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67" w:rsidRPr="00D07E47" w:rsidRDefault="009C2F67" w:rsidP="009C2F67">
      <w:pPr>
        <w:spacing w:line="240" w:lineRule="auto"/>
        <w:jc w:val="right"/>
        <w:rPr>
          <w:sz w:val="28"/>
          <w:szCs w:val="28"/>
          <w:u w:val="single"/>
        </w:rPr>
      </w:pPr>
    </w:p>
    <w:p w:rsidR="008A59EA" w:rsidRPr="003A73FB" w:rsidRDefault="00750884" w:rsidP="00750884">
      <w:pPr>
        <w:spacing w:line="240" w:lineRule="auto"/>
        <w:jc w:val="center"/>
        <w:rPr>
          <w:b/>
          <w:sz w:val="28"/>
          <w:szCs w:val="28"/>
        </w:rPr>
      </w:pPr>
      <w:r w:rsidRPr="003A73FB">
        <w:rPr>
          <w:b/>
          <w:sz w:val="28"/>
          <w:szCs w:val="28"/>
        </w:rPr>
        <w:t xml:space="preserve">LISTA ÎNTREBĂRILOR DIN BILETE </w:t>
      </w:r>
    </w:p>
    <w:p w:rsidR="0022181D" w:rsidRPr="003A73FB" w:rsidRDefault="00750884" w:rsidP="00750884">
      <w:pPr>
        <w:spacing w:line="240" w:lineRule="auto"/>
        <w:jc w:val="center"/>
        <w:rPr>
          <w:b/>
          <w:sz w:val="28"/>
          <w:szCs w:val="28"/>
        </w:rPr>
      </w:pPr>
      <w:r w:rsidRPr="003A73FB">
        <w:rPr>
          <w:b/>
          <w:sz w:val="28"/>
          <w:szCs w:val="28"/>
        </w:rPr>
        <w:t xml:space="preserve">LA EXAMENUL DE CARDIOLOGIE </w:t>
      </w:r>
    </w:p>
    <w:p w:rsidR="008A59EA" w:rsidRPr="003A73FB" w:rsidRDefault="00532479" w:rsidP="00532479">
      <w:pPr>
        <w:spacing w:line="240" w:lineRule="auto"/>
        <w:jc w:val="center"/>
        <w:rPr>
          <w:b/>
          <w:sz w:val="28"/>
          <w:szCs w:val="28"/>
        </w:rPr>
      </w:pPr>
      <w:r w:rsidRPr="003A73FB">
        <w:rPr>
          <w:b/>
          <w:sz w:val="28"/>
          <w:szCs w:val="28"/>
        </w:rPr>
        <w:t xml:space="preserve">PENTRU STUDENŢII ANULUI IV </w:t>
      </w:r>
    </w:p>
    <w:p w:rsidR="00532479" w:rsidRPr="003A73FB" w:rsidRDefault="00532479" w:rsidP="00532479">
      <w:pPr>
        <w:spacing w:line="240" w:lineRule="auto"/>
        <w:jc w:val="center"/>
        <w:rPr>
          <w:b/>
          <w:sz w:val="28"/>
          <w:szCs w:val="28"/>
        </w:rPr>
      </w:pPr>
      <w:r w:rsidRPr="003A73FB">
        <w:rPr>
          <w:b/>
          <w:sz w:val="28"/>
          <w:szCs w:val="28"/>
        </w:rPr>
        <w:t xml:space="preserve">AI FACULTĂŢII MEDICINĂ </w:t>
      </w:r>
    </w:p>
    <w:p w:rsidR="00532479" w:rsidRPr="003A73FB" w:rsidRDefault="00532479" w:rsidP="00532479">
      <w:pPr>
        <w:spacing w:line="240" w:lineRule="auto"/>
        <w:jc w:val="center"/>
        <w:rPr>
          <w:b/>
          <w:sz w:val="28"/>
          <w:szCs w:val="28"/>
        </w:rPr>
      </w:pPr>
    </w:p>
    <w:p w:rsidR="00750884" w:rsidRPr="003A73FB" w:rsidRDefault="00532479" w:rsidP="00EF1FD7">
      <w:pPr>
        <w:pStyle w:val="ListParagraph"/>
        <w:numPr>
          <w:ilvl w:val="0"/>
          <w:numId w:val="7"/>
        </w:numPr>
        <w:spacing w:line="240" w:lineRule="auto"/>
        <w:ind w:right="139"/>
        <w:rPr>
          <w:sz w:val="28"/>
          <w:szCs w:val="28"/>
        </w:rPr>
      </w:pPr>
      <w:r w:rsidRPr="003A73FB">
        <w:rPr>
          <w:sz w:val="28"/>
          <w:szCs w:val="28"/>
        </w:rPr>
        <w:t xml:space="preserve">Explorările </w:t>
      </w:r>
      <w:r w:rsidR="004C020E" w:rsidRPr="003A73FB">
        <w:rPr>
          <w:sz w:val="28"/>
          <w:szCs w:val="28"/>
        </w:rPr>
        <w:t xml:space="preserve">paraclinice </w:t>
      </w:r>
      <w:r w:rsidRPr="003A73FB">
        <w:rPr>
          <w:sz w:val="28"/>
          <w:szCs w:val="28"/>
        </w:rPr>
        <w:t>cardiovasculare noninvazive şi invazive.</w:t>
      </w:r>
      <w:r w:rsidR="00750884" w:rsidRPr="003A73FB">
        <w:rPr>
          <w:sz w:val="28"/>
          <w:szCs w:val="28"/>
        </w:rPr>
        <w:t xml:space="preserve"> </w:t>
      </w:r>
    </w:p>
    <w:p w:rsidR="00622941" w:rsidRPr="003A73FB" w:rsidRDefault="00622941" w:rsidP="00750884">
      <w:pPr>
        <w:pStyle w:val="ListParagraph"/>
        <w:numPr>
          <w:ilvl w:val="0"/>
          <w:numId w:val="7"/>
        </w:numPr>
        <w:spacing w:line="240" w:lineRule="auto"/>
        <w:ind w:right="139"/>
        <w:rPr>
          <w:sz w:val="28"/>
          <w:szCs w:val="28"/>
        </w:rPr>
      </w:pPr>
      <w:r w:rsidRPr="003A73FB">
        <w:rPr>
          <w:sz w:val="28"/>
          <w:szCs w:val="28"/>
        </w:rPr>
        <w:t>Evaluarea biologică</w:t>
      </w:r>
      <w:r w:rsidRPr="003A73FB">
        <w:rPr>
          <w:sz w:val="28"/>
          <w:szCs w:val="28"/>
          <w:lang w:val="en-US"/>
        </w:rPr>
        <w:t xml:space="preserve">: </w:t>
      </w:r>
      <w:proofErr w:type="spellStart"/>
      <w:r w:rsidRPr="003A73FB">
        <w:rPr>
          <w:sz w:val="28"/>
          <w:szCs w:val="28"/>
          <w:lang w:val="en-US"/>
        </w:rPr>
        <w:t>teste</w:t>
      </w:r>
      <w:proofErr w:type="spellEnd"/>
      <w:r w:rsidRPr="003A73FB">
        <w:rPr>
          <w:sz w:val="28"/>
          <w:szCs w:val="28"/>
          <w:lang w:val="en-US"/>
        </w:rPr>
        <w:t xml:space="preserve"> de </w:t>
      </w:r>
      <w:proofErr w:type="spellStart"/>
      <w:r w:rsidRPr="003A73FB">
        <w:rPr>
          <w:sz w:val="28"/>
          <w:szCs w:val="28"/>
          <w:lang w:val="en-US"/>
        </w:rPr>
        <w:t>laborator</w:t>
      </w:r>
      <w:proofErr w:type="spellEnd"/>
      <w:r w:rsidRPr="003A73FB">
        <w:rPr>
          <w:sz w:val="28"/>
          <w:szCs w:val="28"/>
          <w:lang w:val="en-US"/>
        </w:rPr>
        <w:t xml:space="preserve">, </w:t>
      </w:r>
      <w:proofErr w:type="spellStart"/>
      <w:r w:rsidRPr="003A73FB">
        <w:rPr>
          <w:sz w:val="28"/>
          <w:szCs w:val="28"/>
          <w:lang w:val="en-US"/>
        </w:rPr>
        <w:t>biomarkeri</w:t>
      </w:r>
      <w:proofErr w:type="spellEnd"/>
      <w:r w:rsidRPr="003A73FB">
        <w:rPr>
          <w:sz w:val="28"/>
          <w:szCs w:val="28"/>
          <w:lang w:val="en-US"/>
        </w:rPr>
        <w:t xml:space="preserve"> </w:t>
      </w:r>
      <w:proofErr w:type="spellStart"/>
      <w:r w:rsidRPr="003A73FB">
        <w:rPr>
          <w:sz w:val="28"/>
          <w:szCs w:val="28"/>
          <w:lang w:val="en-US"/>
        </w:rPr>
        <w:t>serici</w:t>
      </w:r>
      <w:proofErr w:type="spellEnd"/>
      <w:r w:rsidR="004C020E" w:rsidRPr="003A73FB">
        <w:rPr>
          <w:sz w:val="28"/>
          <w:szCs w:val="28"/>
          <w:lang w:val="en-US"/>
        </w:rPr>
        <w:t xml:space="preserve"> (</w:t>
      </w:r>
      <w:proofErr w:type="spellStart"/>
      <w:r w:rsidR="004C020E" w:rsidRPr="003A73FB">
        <w:rPr>
          <w:sz w:val="28"/>
          <w:szCs w:val="28"/>
          <w:lang w:val="en-US"/>
        </w:rPr>
        <w:t>markerii</w:t>
      </w:r>
      <w:proofErr w:type="spellEnd"/>
      <w:r w:rsidR="004C020E" w:rsidRPr="003A73FB">
        <w:rPr>
          <w:sz w:val="28"/>
          <w:szCs w:val="28"/>
          <w:lang w:val="en-US"/>
        </w:rPr>
        <w:t xml:space="preserve"> </w:t>
      </w:r>
      <w:proofErr w:type="spellStart"/>
      <w:r w:rsidR="004C020E" w:rsidRPr="003A73FB">
        <w:rPr>
          <w:sz w:val="28"/>
          <w:szCs w:val="28"/>
          <w:lang w:val="en-US"/>
        </w:rPr>
        <w:t>injuriei</w:t>
      </w:r>
      <w:proofErr w:type="spellEnd"/>
      <w:r w:rsidR="004C020E" w:rsidRPr="003A73FB">
        <w:rPr>
          <w:sz w:val="28"/>
          <w:szCs w:val="28"/>
          <w:lang w:val="en-US"/>
        </w:rPr>
        <w:t xml:space="preserve"> </w:t>
      </w:r>
      <w:proofErr w:type="spellStart"/>
      <w:r w:rsidR="004C020E" w:rsidRPr="003A73FB">
        <w:rPr>
          <w:sz w:val="28"/>
          <w:szCs w:val="28"/>
          <w:lang w:val="en-US"/>
        </w:rPr>
        <w:t>miocitare</w:t>
      </w:r>
      <w:proofErr w:type="spellEnd"/>
      <w:r w:rsidR="004C020E" w:rsidRPr="003A73FB">
        <w:rPr>
          <w:sz w:val="28"/>
          <w:szCs w:val="28"/>
          <w:lang w:val="en-US"/>
        </w:rPr>
        <w:t xml:space="preserve">, </w:t>
      </w:r>
      <w:proofErr w:type="spellStart"/>
      <w:r w:rsidR="004C020E" w:rsidRPr="003A73FB">
        <w:rPr>
          <w:sz w:val="28"/>
          <w:szCs w:val="28"/>
          <w:lang w:val="en-US"/>
        </w:rPr>
        <w:t>inflama</w:t>
      </w:r>
      <w:proofErr w:type="spellEnd"/>
      <w:r w:rsidR="004C020E" w:rsidRPr="003A73FB">
        <w:rPr>
          <w:sz w:val="28"/>
          <w:szCs w:val="28"/>
        </w:rPr>
        <w:t>ției, stresului oxidativ, neuro-hormonii, stresului miocitar, remodelării matricei extracelulare</w:t>
      </w:r>
      <w:r w:rsidR="004C020E" w:rsidRPr="003A73FB">
        <w:rPr>
          <w:sz w:val="28"/>
          <w:szCs w:val="28"/>
          <w:lang w:val="en-US"/>
        </w:rPr>
        <w:t>).</w:t>
      </w:r>
    </w:p>
    <w:p w:rsidR="00C35196" w:rsidRPr="003A73FB" w:rsidRDefault="00EF1FD7" w:rsidP="00750884">
      <w:pPr>
        <w:pStyle w:val="ListParagraph"/>
        <w:numPr>
          <w:ilvl w:val="0"/>
          <w:numId w:val="7"/>
        </w:numPr>
        <w:spacing w:line="240" w:lineRule="auto"/>
        <w:ind w:right="139"/>
        <w:rPr>
          <w:sz w:val="28"/>
          <w:szCs w:val="28"/>
        </w:rPr>
      </w:pPr>
      <w:r w:rsidRPr="003A73FB">
        <w:rPr>
          <w:sz w:val="28"/>
          <w:szCs w:val="28"/>
        </w:rPr>
        <w:t>Electrocardiografia</w:t>
      </w:r>
      <w:r w:rsidR="00750884" w:rsidRPr="003A73FB">
        <w:rPr>
          <w:sz w:val="28"/>
          <w:szCs w:val="28"/>
        </w:rPr>
        <w:t xml:space="preserve">. ECG </w:t>
      </w:r>
      <w:r w:rsidR="008D3C26" w:rsidRPr="003A73FB">
        <w:rPr>
          <w:sz w:val="28"/>
          <w:szCs w:val="28"/>
        </w:rPr>
        <w:t xml:space="preserve">de repaus </w:t>
      </w:r>
      <w:r w:rsidR="004C020E" w:rsidRPr="003A73FB">
        <w:rPr>
          <w:sz w:val="28"/>
          <w:szCs w:val="28"/>
        </w:rPr>
        <w:t>standard în 12 derivații.</w:t>
      </w:r>
      <w:r w:rsidR="008D3C26" w:rsidRPr="003A73FB">
        <w:rPr>
          <w:sz w:val="28"/>
          <w:szCs w:val="28"/>
        </w:rPr>
        <w:t xml:space="preserve"> Indicațiile. </w:t>
      </w:r>
    </w:p>
    <w:p w:rsidR="00646FB0" w:rsidRPr="003A73FB" w:rsidRDefault="008D3C26" w:rsidP="00646FB0">
      <w:pPr>
        <w:pStyle w:val="ListParagraph"/>
        <w:numPr>
          <w:ilvl w:val="0"/>
          <w:numId w:val="7"/>
        </w:numPr>
        <w:spacing w:line="240" w:lineRule="auto"/>
        <w:ind w:right="139"/>
        <w:rPr>
          <w:sz w:val="28"/>
          <w:szCs w:val="28"/>
        </w:rPr>
      </w:pPr>
      <w:r w:rsidRPr="003A73FB">
        <w:rPr>
          <w:sz w:val="28"/>
          <w:szCs w:val="28"/>
        </w:rPr>
        <w:t>ECG</w:t>
      </w:r>
      <w:r w:rsidR="004C020E" w:rsidRPr="003A73FB">
        <w:rPr>
          <w:sz w:val="28"/>
          <w:szCs w:val="28"/>
        </w:rPr>
        <w:t xml:space="preserve"> </w:t>
      </w:r>
      <w:r w:rsidR="00750884" w:rsidRPr="003A73FB">
        <w:rPr>
          <w:sz w:val="28"/>
          <w:szCs w:val="28"/>
        </w:rPr>
        <w:t xml:space="preserve">cu </w:t>
      </w:r>
      <w:r w:rsidR="006F039F" w:rsidRPr="003A73FB">
        <w:rPr>
          <w:sz w:val="28"/>
          <w:szCs w:val="28"/>
        </w:rPr>
        <w:t xml:space="preserve">amplificarea și </w:t>
      </w:r>
      <w:r w:rsidRPr="003A73FB">
        <w:rPr>
          <w:sz w:val="28"/>
          <w:szCs w:val="28"/>
        </w:rPr>
        <w:t>medierea semnalului</w:t>
      </w:r>
      <w:r w:rsidR="00750884" w:rsidRPr="003A73FB">
        <w:rPr>
          <w:sz w:val="28"/>
          <w:szCs w:val="28"/>
        </w:rPr>
        <w:t>.</w:t>
      </w:r>
      <w:r w:rsidR="00646FB0" w:rsidRPr="003A73FB">
        <w:rPr>
          <w:sz w:val="28"/>
          <w:szCs w:val="28"/>
        </w:rPr>
        <w:t xml:space="preserve"> Indicațiile. </w:t>
      </w:r>
    </w:p>
    <w:p w:rsidR="008D3C26" w:rsidRPr="003A73FB" w:rsidRDefault="008D3C26" w:rsidP="008D3C26">
      <w:pPr>
        <w:pStyle w:val="ListParagraph"/>
        <w:numPr>
          <w:ilvl w:val="0"/>
          <w:numId w:val="7"/>
        </w:numPr>
        <w:spacing w:line="240" w:lineRule="auto"/>
        <w:ind w:right="139"/>
        <w:rPr>
          <w:sz w:val="28"/>
          <w:szCs w:val="28"/>
        </w:rPr>
      </w:pPr>
      <w:r w:rsidRPr="003A73FB">
        <w:rPr>
          <w:sz w:val="28"/>
          <w:szCs w:val="28"/>
        </w:rPr>
        <w:t>Monitorizarea ECG ambulatorie îndelungată (Holter). Indicațiile.</w:t>
      </w:r>
    </w:p>
    <w:p w:rsidR="008D3C26" w:rsidRPr="003A73FB" w:rsidRDefault="008D3C26" w:rsidP="008D3C26">
      <w:pPr>
        <w:pStyle w:val="ListParagraph"/>
        <w:numPr>
          <w:ilvl w:val="0"/>
          <w:numId w:val="7"/>
        </w:numPr>
        <w:spacing w:line="240" w:lineRule="auto"/>
        <w:ind w:right="139"/>
        <w:rPr>
          <w:sz w:val="28"/>
          <w:szCs w:val="28"/>
        </w:rPr>
      </w:pPr>
      <w:r w:rsidRPr="003A73FB">
        <w:rPr>
          <w:sz w:val="28"/>
          <w:szCs w:val="28"/>
        </w:rPr>
        <w:t>Monitorizarea ambulatorie automată a tensiunii arteriale. Indicațiile.</w:t>
      </w:r>
    </w:p>
    <w:p w:rsidR="00750884" w:rsidRPr="003A73FB" w:rsidRDefault="00750884" w:rsidP="00EF1FD7">
      <w:pPr>
        <w:pStyle w:val="ListParagraph"/>
        <w:numPr>
          <w:ilvl w:val="0"/>
          <w:numId w:val="7"/>
        </w:numPr>
        <w:spacing w:line="240" w:lineRule="auto"/>
        <w:ind w:right="139"/>
        <w:rPr>
          <w:sz w:val="28"/>
          <w:szCs w:val="28"/>
        </w:rPr>
      </w:pPr>
      <w:r w:rsidRPr="003A73FB">
        <w:rPr>
          <w:sz w:val="28"/>
          <w:szCs w:val="28"/>
        </w:rPr>
        <w:t xml:space="preserve">Testul </w:t>
      </w:r>
      <w:r w:rsidR="00EF1FD7" w:rsidRPr="003A73FB">
        <w:rPr>
          <w:sz w:val="28"/>
          <w:szCs w:val="28"/>
        </w:rPr>
        <w:t>ECG de efort</w:t>
      </w:r>
      <w:r w:rsidR="00C35196" w:rsidRPr="003A73FB">
        <w:rPr>
          <w:sz w:val="28"/>
          <w:szCs w:val="28"/>
        </w:rPr>
        <w:t xml:space="preserve"> fizic</w:t>
      </w:r>
      <w:r w:rsidR="00123EDC" w:rsidRPr="003A73FB">
        <w:rPr>
          <w:sz w:val="28"/>
          <w:szCs w:val="28"/>
        </w:rPr>
        <w:t>.</w:t>
      </w:r>
      <w:r w:rsidR="00EF1FD7" w:rsidRPr="003A73FB">
        <w:rPr>
          <w:sz w:val="28"/>
          <w:szCs w:val="28"/>
        </w:rPr>
        <w:t xml:space="preserve"> </w:t>
      </w:r>
      <w:r w:rsidR="008D3C26" w:rsidRPr="003A73FB">
        <w:rPr>
          <w:sz w:val="28"/>
          <w:szCs w:val="28"/>
        </w:rPr>
        <w:t>Indicații și contraindicații.</w:t>
      </w:r>
    </w:p>
    <w:p w:rsidR="00646FB0" w:rsidRPr="003A73FB" w:rsidRDefault="00646FB0" w:rsidP="00186E46">
      <w:pPr>
        <w:pStyle w:val="ListParagraph"/>
        <w:numPr>
          <w:ilvl w:val="0"/>
          <w:numId w:val="7"/>
        </w:numPr>
        <w:tabs>
          <w:tab w:val="left" w:pos="0"/>
        </w:tabs>
        <w:spacing w:line="240" w:lineRule="auto"/>
        <w:ind w:right="139"/>
        <w:rPr>
          <w:sz w:val="28"/>
          <w:szCs w:val="28"/>
        </w:rPr>
      </w:pPr>
      <w:r w:rsidRPr="003A73FB">
        <w:rPr>
          <w:sz w:val="28"/>
          <w:szCs w:val="28"/>
        </w:rPr>
        <w:t>Testele ECG de stres psihoemoțional, izometric, la rece. Indicații și contraindicații.</w:t>
      </w:r>
    </w:p>
    <w:p w:rsidR="008D3C26" w:rsidRPr="003A73FB" w:rsidRDefault="00750884" w:rsidP="008D3C26">
      <w:pPr>
        <w:pStyle w:val="ListParagraph"/>
        <w:numPr>
          <w:ilvl w:val="0"/>
          <w:numId w:val="7"/>
        </w:numPr>
        <w:spacing w:line="240" w:lineRule="auto"/>
        <w:ind w:right="139"/>
        <w:rPr>
          <w:sz w:val="28"/>
          <w:szCs w:val="28"/>
        </w:rPr>
      </w:pPr>
      <w:r w:rsidRPr="003A73FB">
        <w:rPr>
          <w:sz w:val="28"/>
          <w:szCs w:val="28"/>
        </w:rPr>
        <w:t>Testele ECG de stres</w:t>
      </w:r>
      <w:r w:rsidR="00EF1FD7" w:rsidRPr="003A73FB">
        <w:rPr>
          <w:sz w:val="28"/>
          <w:szCs w:val="28"/>
        </w:rPr>
        <w:t xml:space="preserve"> farmacologic</w:t>
      </w:r>
      <w:r w:rsidRPr="003A73FB">
        <w:rPr>
          <w:sz w:val="28"/>
          <w:szCs w:val="28"/>
        </w:rPr>
        <w:t>.</w:t>
      </w:r>
      <w:r w:rsidR="008D3C26" w:rsidRPr="003A73FB">
        <w:rPr>
          <w:sz w:val="28"/>
          <w:szCs w:val="28"/>
        </w:rPr>
        <w:t xml:space="preserve"> Indicații și contraindicații.</w:t>
      </w:r>
    </w:p>
    <w:p w:rsidR="00964B0D" w:rsidRPr="003A73FB" w:rsidRDefault="008D3C26" w:rsidP="00EF1FD7">
      <w:pPr>
        <w:pStyle w:val="ListParagraph"/>
        <w:numPr>
          <w:ilvl w:val="0"/>
          <w:numId w:val="7"/>
        </w:numPr>
        <w:spacing w:line="240" w:lineRule="auto"/>
        <w:ind w:right="139"/>
        <w:rPr>
          <w:sz w:val="28"/>
          <w:szCs w:val="28"/>
        </w:rPr>
      </w:pPr>
      <w:r w:rsidRPr="003A73FB">
        <w:rPr>
          <w:sz w:val="28"/>
          <w:szCs w:val="28"/>
        </w:rPr>
        <w:t xml:space="preserve">Tehnici și incidențe de investigație radiologică a cordului </w:t>
      </w:r>
      <w:r w:rsidR="00964B0D" w:rsidRPr="003A73FB">
        <w:rPr>
          <w:sz w:val="28"/>
          <w:szCs w:val="28"/>
        </w:rPr>
        <w:t>ș</w:t>
      </w:r>
      <w:r w:rsidRPr="003A73FB">
        <w:rPr>
          <w:sz w:val="28"/>
          <w:szCs w:val="28"/>
        </w:rPr>
        <w:t xml:space="preserve">i vaselor mari </w:t>
      </w:r>
      <w:r w:rsidR="00964B0D" w:rsidRPr="003A73FB">
        <w:rPr>
          <w:sz w:val="28"/>
          <w:szCs w:val="28"/>
        </w:rPr>
        <w:t>(</w:t>
      </w:r>
      <w:r w:rsidRPr="003A73FB">
        <w:rPr>
          <w:sz w:val="28"/>
          <w:szCs w:val="28"/>
        </w:rPr>
        <w:t xml:space="preserve">postero-anterioară, latero-laterală stângă, oblic-anterioară dreaptă 45 sau 60 grade, </w:t>
      </w:r>
      <w:r w:rsidR="00964B0D" w:rsidRPr="003A73FB">
        <w:rPr>
          <w:sz w:val="28"/>
          <w:szCs w:val="28"/>
        </w:rPr>
        <w:t>oblic-anterioară stângă, antero-posterioară și poziția decubit dorsal). Mărirea cavităților cordului și a vaselor mari. Circulația pulmonară și sindromul vascular pulmonar. Staza venoasă pulmonară.</w:t>
      </w:r>
    </w:p>
    <w:p w:rsidR="00123EDC" w:rsidRPr="003A73FB" w:rsidRDefault="00964B0D" w:rsidP="00964B0D">
      <w:pPr>
        <w:pStyle w:val="ListParagraph"/>
        <w:numPr>
          <w:ilvl w:val="0"/>
          <w:numId w:val="7"/>
        </w:numPr>
        <w:spacing w:line="240" w:lineRule="auto"/>
        <w:ind w:right="139"/>
        <w:rPr>
          <w:sz w:val="28"/>
          <w:szCs w:val="28"/>
        </w:rPr>
      </w:pPr>
      <w:r w:rsidRPr="003A73FB">
        <w:rPr>
          <w:sz w:val="28"/>
          <w:szCs w:val="28"/>
        </w:rPr>
        <w:t>Ecocardiografia. Principalele modalități (M, 2D, 3D, Doppler</w:t>
      </w:r>
      <w:r w:rsidR="006F039F" w:rsidRPr="003A73FB">
        <w:rPr>
          <w:sz w:val="28"/>
          <w:szCs w:val="28"/>
        </w:rPr>
        <w:t>, transesofagiană</w:t>
      </w:r>
      <w:r w:rsidRPr="003A73FB">
        <w:rPr>
          <w:sz w:val="28"/>
          <w:szCs w:val="28"/>
        </w:rPr>
        <w:t xml:space="preserve">). </w:t>
      </w:r>
      <w:r w:rsidR="00123EDC" w:rsidRPr="003A73FB">
        <w:rPr>
          <w:sz w:val="28"/>
          <w:szCs w:val="28"/>
        </w:rPr>
        <w:t>Indicații.</w:t>
      </w:r>
    </w:p>
    <w:p w:rsidR="00964B0D" w:rsidRPr="003A73FB" w:rsidRDefault="006F039F" w:rsidP="00964B0D">
      <w:pPr>
        <w:pStyle w:val="ListParagraph"/>
        <w:numPr>
          <w:ilvl w:val="0"/>
          <w:numId w:val="7"/>
        </w:numPr>
        <w:spacing w:line="240" w:lineRule="auto"/>
        <w:ind w:right="139"/>
        <w:rPr>
          <w:sz w:val="28"/>
          <w:szCs w:val="28"/>
        </w:rPr>
      </w:pPr>
      <w:r w:rsidRPr="003A73FB">
        <w:rPr>
          <w:sz w:val="28"/>
          <w:szCs w:val="28"/>
        </w:rPr>
        <w:t>Eco</w:t>
      </w:r>
      <w:r w:rsidR="00123EDC" w:rsidRPr="003A73FB">
        <w:rPr>
          <w:sz w:val="28"/>
          <w:szCs w:val="28"/>
        </w:rPr>
        <w:t>cardio</w:t>
      </w:r>
      <w:r w:rsidRPr="003A73FB">
        <w:rPr>
          <w:sz w:val="28"/>
          <w:szCs w:val="28"/>
        </w:rPr>
        <w:t xml:space="preserve">grafia Doppler. Dopplerografia </w:t>
      </w:r>
      <w:r w:rsidR="00964B0D" w:rsidRPr="003A73FB">
        <w:rPr>
          <w:sz w:val="28"/>
          <w:szCs w:val="28"/>
        </w:rPr>
        <w:t>vaselor magistrale.</w:t>
      </w:r>
      <w:r w:rsidR="00123EDC" w:rsidRPr="003A73FB">
        <w:rPr>
          <w:sz w:val="28"/>
          <w:szCs w:val="28"/>
        </w:rPr>
        <w:t xml:space="preserve"> Indicații</w:t>
      </w:r>
      <w:r w:rsidR="00CA55D3">
        <w:rPr>
          <w:sz w:val="28"/>
          <w:szCs w:val="28"/>
        </w:rPr>
        <w:t>.</w:t>
      </w:r>
    </w:p>
    <w:p w:rsidR="006F039F" w:rsidRPr="003A73FB" w:rsidRDefault="006F039F" w:rsidP="006F039F">
      <w:pPr>
        <w:pStyle w:val="ListParagraph"/>
        <w:numPr>
          <w:ilvl w:val="0"/>
          <w:numId w:val="7"/>
        </w:numPr>
        <w:spacing w:line="240" w:lineRule="auto"/>
        <w:ind w:right="139"/>
        <w:rPr>
          <w:sz w:val="28"/>
          <w:szCs w:val="28"/>
        </w:rPr>
      </w:pPr>
      <w:r w:rsidRPr="003A73FB">
        <w:rPr>
          <w:sz w:val="28"/>
          <w:szCs w:val="28"/>
        </w:rPr>
        <w:t>Testul mesei înclinate</w:t>
      </w:r>
      <w:r w:rsidR="00892169" w:rsidRPr="003A73FB">
        <w:rPr>
          <w:sz w:val="28"/>
          <w:szCs w:val="28"/>
        </w:rPr>
        <w:t xml:space="preserve"> în diagnosticul sincopelor</w:t>
      </w:r>
      <w:r w:rsidRPr="003A73FB">
        <w:rPr>
          <w:sz w:val="28"/>
          <w:szCs w:val="28"/>
        </w:rPr>
        <w:t>.</w:t>
      </w:r>
    </w:p>
    <w:p w:rsidR="00EF1FD7" w:rsidRPr="003A73FB" w:rsidRDefault="00EF1FD7" w:rsidP="00EF1FD7">
      <w:pPr>
        <w:pStyle w:val="ListParagraph"/>
        <w:numPr>
          <w:ilvl w:val="0"/>
          <w:numId w:val="7"/>
        </w:numPr>
        <w:spacing w:line="240" w:lineRule="auto"/>
        <w:ind w:right="139"/>
        <w:rPr>
          <w:sz w:val="28"/>
          <w:szCs w:val="28"/>
        </w:rPr>
      </w:pPr>
      <w:r w:rsidRPr="003A73FB">
        <w:rPr>
          <w:sz w:val="28"/>
          <w:szCs w:val="28"/>
        </w:rPr>
        <w:t>Explorare</w:t>
      </w:r>
      <w:r w:rsidR="00091B47" w:rsidRPr="003A73FB">
        <w:rPr>
          <w:sz w:val="28"/>
          <w:szCs w:val="28"/>
        </w:rPr>
        <w:t>a</w:t>
      </w:r>
      <w:r w:rsidRPr="003A73FB">
        <w:rPr>
          <w:sz w:val="28"/>
          <w:szCs w:val="28"/>
        </w:rPr>
        <w:t xml:space="preserve"> electrofiziologică</w:t>
      </w:r>
      <w:r w:rsidR="00091B47" w:rsidRPr="003A73FB">
        <w:rPr>
          <w:sz w:val="28"/>
          <w:szCs w:val="28"/>
        </w:rPr>
        <w:t xml:space="preserve"> a cordului. </w:t>
      </w:r>
      <w:r w:rsidR="007F0A19" w:rsidRPr="003A73FB">
        <w:rPr>
          <w:sz w:val="28"/>
          <w:szCs w:val="28"/>
        </w:rPr>
        <w:t>Tehnica.</w:t>
      </w:r>
      <w:r w:rsidR="00536BBC" w:rsidRPr="003A73FB">
        <w:rPr>
          <w:sz w:val="28"/>
          <w:szCs w:val="28"/>
        </w:rPr>
        <w:t xml:space="preserve"> Indicațiile majore. Complicațiile.</w:t>
      </w:r>
    </w:p>
    <w:p w:rsidR="007F0A19" w:rsidRPr="003A73FB" w:rsidRDefault="00982B02" w:rsidP="00EF1FD7">
      <w:pPr>
        <w:pStyle w:val="ListParagraph"/>
        <w:numPr>
          <w:ilvl w:val="0"/>
          <w:numId w:val="7"/>
        </w:numPr>
        <w:spacing w:line="240" w:lineRule="auto"/>
        <w:ind w:right="139"/>
        <w:rPr>
          <w:sz w:val="28"/>
          <w:szCs w:val="28"/>
        </w:rPr>
      </w:pPr>
      <w:r w:rsidRPr="003A73FB">
        <w:rPr>
          <w:sz w:val="28"/>
          <w:szCs w:val="28"/>
        </w:rPr>
        <w:t>Imagistica nucleară în cardiologie.</w:t>
      </w:r>
      <w:r w:rsidR="00750884" w:rsidRPr="003A73FB">
        <w:rPr>
          <w:sz w:val="28"/>
          <w:szCs w:val="28"/>
        </w:rPr>
        <w:t xml:space="preserve"> </w:t>
      </w:r>
      <w:r w:rsidR="00EF1FD7" w:rsidRPr="003A73FB">
        <w:rPr>
          <w:sz w:val="28"/>
          <w:szCs w:val="28"/>
        </w:rPr>
        <w:t>Scintigrafia miocardică</w:t>
      </w:r>
      <w:r w:rsidR="006F039F" w:rsidRPr="003A73FB">
        <w:rPr>
          <w:sz w:val="28"/>
          <w:szCs w:val="28"/>
        </w:rPr>
        <w:t xml:space="preserve"> de perfuzie</w:t>
      </w:r>
      <w:r w:rsidR="00091B47" w:rsidRPr="003A73FB">
        <w:rPr>
          <w:sz w:val="28"/>
          <w:szCs w:val="28"/>
        </w:rPr>
        <w:t>.</w:t>
      </w:r>
      <w:r w:rsidRPr="003A73FB">
        <w:rPr>
          <w:sz w:val="28"/>
          <w:szCs w:val="28"/>
        </w:rPr>
        <w:t xml:space="preserve"> Radiofarmaceuticele. Testele de stres prin efort dinamic sau farmacologic cu vasodilatatoare sau simpatomimetice. Ventriculografia radionuclidică. </w:t>
      </w:r>
      <w:r w:rsidR="00EF1FD7" w:rsidRPr="003A73FB">
        <w:rPr>
          <w:sz w:val="28"/>
          <w:szCs w:val="28"/>
        </w:rPr>
        <w:t xml:space="preserve">Tomografia </w:t>
      </w:r>
      <w:r w:rsidR="00091B47" w:rsidRPr="003A73FB">
        <w:rPr>
          <w:sz w:val="28"/>
          <w:szCs w:val="28"/>
        </w:rPr>
        <w:t>cu emisie pozitroni</w:t>
      </w:r>
      <w:r w:rsidRPr="003A73FB">
        <w:rPr>
          <w:sz w:val="28"/>
          <w:szCs w:val="28"/>
        </w:rPr>
        <w:t>că</w:t>
      </w:r>
      <w:r w:rsidR="00093B1A">
        <w:rPr>
          <w:sz w:val="28"/>
          <w:szCs w:val="28"/>
        </w:rPr>
        <w:t>.</w:t>
      </w:r>
    </w:p>
    <w:p w:rsidR="00EF1FD7" w:rsidRPr="003A73FB" w:rsidRDefault="007F0A19" w:rsidP="00EF1FD7">
      <w:pPr>
        <w:pStyle w:val="ListParagraph"/>
        <w:numPr>
          <w:ilvl w:val="0"/>
          <w:numId w:val="7"/>
        </w:numPr>
        <w:spacing w:line="240" w:lineRule="auto"/>
        <w:ind w:right="139"/>
        <w:rPr>
          <w:sz w:val="28"/>
          <w:szCs w:val="28"/>
        </w:rPr>
      </w:pPr>
      <w:r w:rsidRPr="003A73FB">
        <w:rPr>
          <w:sz w:val="28"/>
          <w:szCs w:val="28"/>
        </w:rPr>
        <w:t>Tomografia computerizată cardiacă. Angiografie coronariană CT cu substanță de contrast. CT cardiac cu evaluarea cavităților cardiace, pericardului și vaselor mari.</w:t>
      </w:r>
    </w:p>
    <w:p w:rsidR="00091B47" w:rsidRPr="003A73FB" w:rsidRDefault="007F0A19" w:rsidP="00091B47">
      <w:pPr>
        <w:pStyle w:val="ListParagraph"/>
        <w:numPr>
          <w:ilvl w:val="0"/>
          <w:numId w:val="7"/>
        </w:numPr>
        <w:spacing w:line="240" w:lineRule="auto"/>
        <w:ind w:right="139"/>
        <w:rPr>
          <w:sz w:val="28"/>
          <w:szCs w:val="28"/>
        </w:rPr>
      </w:pPr>
      <w:r w:rsidRPr="003A73FB">
        <w:rPr>
          <w:sz w:val="28"/>
          <w:szCs w:val="28"/>
        </w:rPr>
        <w:t>Rezonanța magnetică cardiacă, coronariană și a vaselor mari.</w:t>
      </w:r>
    </w:p>
    <w:p w:rsidR="00C67E14" w:rsidRPr="003A73FB" w:rsidRDefault="00C67E14" w:rsidP="00EF1FD7">
      <w:pPr>
        <w:pStyle w:val="ListParagraph"/>
        <w:numPr>
          <w:ilvl w:val="0"/>
          <w:numId w:val="7"/>
        </w:numPr>
        <w:spacing w:line="240" w:lineRule="auto"/>
        <w:ind w:right="139"/>
        <w:rPr>
          <w:sz w:val="28"/>
          <w:szCs w:val="28"/>
        </w:rPr>
      </w:pPr>
      <w:r w:rsidRPr="003A73FB">
        <w:rPr>
          <w:sz w:val="28"/>
          <w:szCs w:val="28"/>
        </w:rPr>
        <w:t>Cateterismul cardiac şi angiografia</w:t>
      </w:r>
      <w:r w:rsidR="00091B47" w:rsidRPr="003A73FB">
        <w:rPr>
          <w:sz w:val="28"/>
          <w:szCs w:val="28"/>
        </w:rPr>
        <w:t>. Ventriculografia</w:t>
      </w:r>
      <w:r w:rsidR="00536BBC" w:rsidRPr="003A73FB">
        <w:rPr>
          <w:sz w:val="28"/>
          <w:szCs w:val="28"/>
        </w:rPr>
        <w:t xml:space="preserve"> stângă</w:t>
      </w:r>
      <w:r w:rsidR="00091B47" w:rsidRPr="003A73FB">
        <w:rPr>
          <w:sz w:val="28"/>
          <w:szCs w:val="28"/>
        </w:rPr>
        <w:t>.</w:t>
      </w:r>
      <w:r w:rsidR="00536BBC" w:rsidRPr="003A73FB">
        <w:rPr>
          <w:sz w:val="28"/>
          <w:szCs w:val="28"/>
        </w:rPr>
        <w:t xml:space="preserve"> Aortografia.</w:t>
      </w:r>
      <w:r w:rsidR="00091B47" w:rsidRPr="003A73FB">
        <w:rPr>
          <w:sz w:val="28"/>
          <w:szCs w:val="28"/>
        </w:rPr>
        <w:t xml:space="preserve"> C</w:t>
      </w:r>
      <w:r w:rsidRPr="003A73FB">
        <w:rPr>
          <w:sz w:val="28"/>
          <w:szCs w:val="28"/>
        </w:rPr>
        <w:t>oronar</w:t>
      </w:r>
      <w:r w:rsidR="00091B47" w:rsidRPr="003A73FB">
        <w:rPr>
          <w:sz w:val="28"/>
          <w:szCs w:val="28"/>
        </w:rPr>
        <w:t>oangiografia.</w:t>
      </w:r>
      <w:r w:rsidR="00536BBC" w:rsidRPr="003A73FB">
        <w:rPr>
          <w:sz w:val="28"/>
          <w:szCs w:val="28"/>
        </w:rPr>
        <w:t xml:space="preserve"> Indicațiile. Indicațiile. Ecografia intravasculară. Complicațiile.</w:t>
      </w:r>
    </w:p>
    <w:p w:rsidR="00FB5C3B" w:rsidRPr="003A73FB" w:rsidRDefault="00FB5C3B" w:rsidP="00FB5C3B">
      <w:pPr>
        <w:pStyle w:val="ListParagraph"/>
        <w:numPr>
          <w:ilvl w:val="0"/>
          <w:numId w:val="7"/>
        </w:numPr>
        <w:spacing w:line="240" w:lineRule="auto"/>
        <w:ind w:right="139"/>
        <w:rPr>
          <w:sz w:val="28"/>
          <w:szCs w:val="28"/>
        </w:rPr>
      </w:pPr>
      <w:r w:rsidRPr="003A73FB">
        <w:rPr>
          <w:sz w:val="28"/>
          <w:szCs w:val="28"/>
        </w:rPr>
        <w:t>Stenoza aortică. Etiologie. Fiziopatologie (efectul suprasarcinii de presiune asupra geometriei VS, funcțiile sistolică și diastolică a VS, ischemia miocardică).</w:t>
      </w:r>
    </w:p>
    <w:p w:rsidR="00FB5C3B" w:rsidRPr="003A73FB" w:rsidRDefault="00FB5C3B" w:rsidP="00FB5C3B">
      <w:pPr>
        <w:pStyle w:val="ListParagraph"/>
        <w:numPr>
          <w:ilvl w:val="0"/>
          <w:numId w:val="7"/>
        </w:numPr>
        <w:spacing w:line="240" w:lineRule="auto"/>
        <w:ind w:right="139"/>
        <w:rPr>
          <w:sz w:val="28"/>
          <w:szCs w:val="28"/>
        </w:rPr>
      </w:pPr>
      <w:r w:rsidRPr="003A73FB">
        <w:rPr>
          <w:sz w:val="28"/>
          <w:szCs w:val="28"/>
        </w:rPr>
        <w:t>Stenoza aortică. Diagnosticul (tabloul clinic, investigații paraclinice). Tratamentul nonfarmacologic, medicamentos, chirurgical și intervențional.</w:t>
      </w:r>
    </w:p>
    <w:p w:rsidR="00435473" w:rsidRPr="003A73FB" w:rsidRDefault="00FB5C3B" w:rsidP="00FB5C3B">
      <w:pPr>
        <w:pStyle w:val="ListParagraph"/>
        <w:numPr>
          <w:ilvl w:val="0"/>
          <w:numId w:val="7"/>
        </w:numPr>
        <w:spacing w:line="240" w:lineRule="auto"/>
        <w:ind w:right="139"/>
        <w:rPr>
          <w:sz w:val="28"/>
          <w:szCs w:val="28"/>
        </w:rPr>
      </w:pPr>
      <w:r w:rsidRPr="003A73FB">
        <w:rPr>
          <w:sz w:val="28"/>
          <w:szCs w:val="28"/>
        </w:rPr>
        <w:t xml:space="preserve">Insuficienţa aortică. </w:t>
      </w:r>
      <w:r w:rsidR="00435473" w:rsidRPr="003A73FB">
        <w:rPr>
          <w:sz w:val="28"/>
          <w:szCs w:val="28"/>
        </w:rPr>
        <w:t>Etiologie. Fiziopatologie (regur</w:t>
      </w:r>
      <w:r w:rsidR="005A0836">
        <w:rPr>
          <w:sz w:val="28"/>
          <w:szCs w:val="28"/>
        </w:rPr>
        <w:t>g</w:t>
      </w:r>
      <w:r w:rsidR="00435473" w:rsidRPr="003A73FB">
        <w:rPr>
          <w:sz w:val="28"/>
          <w:szCs w:val="28"/>
        </w:rPr>
        <w:t xml:space="preserve">itarea aortică acută și cronică, adaptarea la efort, ischemia miocardică). </w:t>
      </w:r>
    </w:p>
    <w:p w:rsidR="00435473" w:rsidRPr="003A73FB" w:rsidRDefault="00435473" w:rsidP="00FB5C3B">
      <w:pPr>
        <w:pStyle w:val="ListParagraph"/>
        <w:numPr>
          <w:ilvl w:val="0"/>
          <w:numId w:val="7"/>
        </w:numPr>
        <w:spacing w:line="240" w:lineRule="auto"/>
        <w:ind w:right="139"/>
        <w:rPr>
          <w:sz w:val="28"/>
          <w:szCs w:val="28"/>
        </w:rPr>
      </w:pPr>
      <w:r w:rsidRPr="003A73FB">
        <w:rPr>
          <w:sz w:val="28"/>
          <w:szCs w:val="28"/>
        </w:rPr>
        <w:lastRenderedPageBreak/>
        <w:t>Insuficienţa aortică. Diagnosticul (tabloul clinic, investigații paraclinice). Tratamentul nonfarmacologic, medicamentos și chirurgical.</w:t>
      </w:r>
    </w:p>
    <w:p w:rsidR="00435473" w:rsidRPr="003A73FB" w:rsidRDefault="006D5174" w:rsidP="00435473">
      <w:pPr>
        <w:pStyle w:val="ListParagraph"/>
        <w:numPr>
          <w:ilvl w:val="0"/>
          <w:numId w:val="7"/>
        </w:numPr>
        <w:spacing w:line="240" w:lineRule="auto"/>
        <w:ind w:right="139"/>
        <w:rPr>
          <w:sz w:val="28"/>
          <w:szCs w:val="28"/>
        </w:rPr>
      </w:pPr>
      <w:r w:rsidRPr="003A73FB">
        <w:rPr>
          <w:sz w:val="28"/>
          <w:szCs w:val="28"/>
        </w:rPr>
        <w:t>Stenoza mitrală</w:t>
      </w:r>
      <w:r w:rsidR="00E11A09" w:rsidRPr="003A73FB">
        <w:rPr>
          <w:sz w:val="28"/>
          <w:szCs w:val="28"/>
        </w:rPr>
        <w:t xml:space="preserve">. </w:t>
      </w:r>
      <w:r w:rsidR="00435473" w:rsidRPr="003A73FB">
        <w:rPr>
          <w:sz w:val="28"/>
          <w:szCs w:val="28"/>
        </w:rPr>
        <w:t>Etiologie. Fiziopatologie (consecințele directe ale prezenței obstacolului valvular, adaptarea la efort și apariția simptomatologiei, hipertensiunea pulmonară, funcția VS).</w:t>
      </w:r>
    </w:p>
    <w:p w:rsidR="00435473" w:rsidRPr="003A73FB" w:rsidRDefault="00435473" w:rsidP="00435473">
      <w:pPr>
        <w:pStyle w:val="ListParagraph"/>
        <w:numPr>
          <w:ilvl w:val="0"/>
          <w:numId w:val="7"/>
        </w:numPr>
        <w:spacing w:line="240" w:lineRule="auto"/>
        <w:ind w:right="139"/>
        <w:rPr>
          <w:sz w:val="28"/>
          <w:szCs w:val="28"/>
        </w:rPr>
      </w:pPr>
      <w:r w:rsidRPr="003A73FB">
        <w:rPr>
          <w:sz w:val="28"/>
          <w:szCs w:val="28"/>
        </w:rPr>
        <w:t>Stenoza mitrală. Diagnosticul (tabloul clinic, investigații paraclinice). Tratamentul nonfarmacologic, medicamentos, chirurgical și valvulotomia percutană cu balon.</w:t>
      </w:r>
    </w:p>
    <w:p w:rsidR="00085239" w:rsidRPr="003A73FB" w:rsidRDefault="00F075F3" w:rsidP="00750884">
      <w:pPr>
        <w:pStyle w:val="ListParagraph"/>
        <w:numPr>
          <w:ilvl w:val="0"/>
          <w:numId w:val="7"/>
        </w:numPr>
        <w:spacing w:line="240" w:lineRule="auto"/>
        <w:ind w:right="139"/>
        <w:rPr>
          <w:sz w:val="28"/>
          <w:szCs w:val="28"/>
        </w:rPr>
      </w:pPr>
      <w:r w:rsidRPr="003A73FB">
        <w:rPr>
          <w:sz w:val="28"/>
          <w:szCs w:val="28"/>
        </w:rPr>
        <w:t>Insuficienţa mitrală</w:t>
      </w:r>
      <w:r w:rsidR="00E11A09" w:rsidRPr="003A73FB">
        <w:rPr>
          <w:sz w:val="28"/>
          <w:szCs w:val="28"/>
        </w:rPr>
        <w:t xml:space="preserve">. </w:t>
      </w:r>
      <w:r w:rsidR="00085239" w:rsidRPr="003A73FB">
        <w:rPr>
          <w:sz w:val="28"/>
          <w:szCs w:val="28"/>
        </w:rPr>
        <w:t>Etiologie (regirgitarea mitrală organică, ischemică și funcțională). Fiziopatologie (mecanismele apariției regur</w:t>
      </w:r>
      <w:r w:rsidR="00EA4267">
        <w:rPr>
          <w:sz w:val="28"/>
          <w:szCs w:val="28"/>
        </w:rPr>
        <w:t>g</w:t>
      </w:r>
      <w:r w:rsidR="00085239" w:rsidRPr="003A73FB">
        <w:rPr>
          <w:sz w:val="28"/>
          <w:szCs w:val="28"/>
        </w:rPr>
        <w:t>itării mitrale ischemice și funcționale, modificări hemodinamice, funcția VS).</w:t>
      </w:r>
    </w:p>
    <w:p w:rsidR="00085239" w:rsidRPr="003A73FB" w:rsidRDefault="00085239" w:rsidP="00085239">
      <w:pPr>
        <w:pStyle w:val="ListParagraph"/>
        <w:numPr>
          <w:ilvl w:val="0"/>
          <w:numId w:val="7"/>
        </w:numPr>
        <w:spacing w:line="240" w:lineRule="auto"/>
        <w:ind w:right="139"/>
        <w:rPr>
          <w:sz w:val="28"/>
          <w:szCs w:val="28"/>
        </w:rPr>
      </w:pPr>
      <w:r w:rsidRPr="003A73FB">
        <w:rPr>
          <w:sz w:val="28"/>
          <w:szCs w:val="28"/>
        </w:rPr>
        <w:t>Insuficienţa mitrală. Diagnosticul (tabloul clinic, investigații paraclinice). Tratamentul nonfarmacologic, medicamentos, chirurgical și terapia de resincronizare cardiacă.</w:t>
      </w:r>
    </w:p>
    <w:p w:rsidR="00F24082" w:rsidRPr="003A73FB" w:rsidRDefault="005574F2" w:rsidP="00085239">
      <w:pPr>
        <w:pStyle w:val="ListParagraph"/>
        <w:numPr>
          <w:ilvl w:val="0"/>
          <w:numId w:val="7"/>
        </w:numPr>
        <w:spacing w:line="240" w:lineRule="auto"/>
        <w:ind w:right="139"/>
        <w:rPr>
          <w:sz w:val="28"/>
          <w:szCs w:val="28"/>
        </w:rPr>
      </w:pPr>
      <w:r w:rsidRPr="003A73FB">
        <w:rPr>
          <w:sz w:val="28"/>
          <w:szCs w:val="28"/>
        </w:rPr>
        <w:t>Regurgitarea mitrală degenerativă.</w:t>
      </w:r>
      <w:r w:rsidR="00E11A09" w:rsidRPr="003A73FB">
        <w:rPr>
          <w:sz w:val="28"/>
          <w:szCs w:val="28"/>
        </w:rPr>
        <w:t xml:space="preserve"> </w:t>
      </w:r>
      <w:r w:rsidR="00F24082" w:rsidRPr="003A73FB">
        <w:rPr>
          <w:sz w:val="28"/>
          <w:szCs w:val="28"/>
        </w:rPr>
        <w:t>Prolapsul valvular mitral</w:t>
      </w:r>
      <w:r w:rsidR="00E11A09" w:rsidRPr="003A73FB">
        <w:rPr>
          <w:sz w:val="28"/>
          <w:szCs w:val="28"/>
        </w:rPr>
        <w:t>.</w:t>
      </w:r>
    </w:p>
    <w:p w:rsidR="005574F2" w:rsidRPr="003A73FB" w:rsidRDefault="00F24082" w:rsidP="005574F2">
      <w:pPr>
        <w:pStyle w:val="ListParagraph"/>
        <w:numPr>
          <w:ilvl w:val="0"/>
          <w:numId w:val="7"/>
        </w:numPr>
        <w:spacing w:line="240" w:lineRule="auto"/>
        <w:ind w:right="139"/>
        <w:rPr>
          <w:sz w:val="28"/>
          <w:szCs w:val="28"/>
        </w:rPr>
      </w:pPr>
      <w:r w:rsidRPr="003A73FB">
        <w:rPr>
          <w:sz w:val="28"/>
          <w:szCs w:val="28"/>
        </w:rPr>
        <w:t>Stenoza tricuspidiană</w:t>
      </w:r>
      <w:r w:rsidR="00E11A09" w:rsidRPr="003A73FB">
        <w:rPr>
          <w:sz w:val="28"/>
          <w:szCs w:val="28"/>
        </w:rPr>
        <w:t xml:space="preserve">. </w:t>
      </w:r>
      <w:r w:rsidR="005574F2" w:rsidRPr="003A73FB">
        <w:rPr>
          <w:sz w:val="28"/>
          <w:szCs w:val="28"/>
        </w:rPr>
        <w:t>Etiologie. Fiziopatologie. Diagnosticul (tabloul clinic, investigații paraclinice). Tratamentul medicamentos, intervențional și chirurgical.</w:t>
      </w:r>
    </w:p>
    <w:p w:rsidR="005574F2" w:rsidRPr="003A73FB" w:rsidRDefault="00D01DC4" w:rsidP="00750884">
      <w:pPr>
        <w:pStyle w:val="ListParagraph"/>
        <w:numPr>
          <w:ilvl w:val="0"/>
          <w:numId w:val="7"/>
        </w:numPr>
        <w:spacing w:line="240" w:lineRule="auto"/>
        <w:ind w:right="139"/>
        <w:rPr>
          <w:sz w:val="28"/>
          <w:szCs w:val="28"/>
        </w:rPr>
      </w:pPr>
      <w:r w:rsidRPr="003A73FB">
        <w:rPr>
          <w:sz w:val="28"/>
          <w:szCs w:val="28"/>
        </w:rPr>
        <w:t>Insuficienţa tricuspidiană</w:t>
      </w:r>
      <w:r w:rsidR="00E11A09" w:rsidRPr="003A73FB">
        <w:rPr>
          <w:sz w:val="28"/>
          <w:szCs w:val="28"/>
        </w:rPr>
        <w:t xml:space="preserve">. </w:t>
      </w:r>
      <w:r w:rsidR="005574F2" w:rsidRPr="003A73FB">
        <w:rPr>
          <w:sz w:val="28"/>
          <w:szCs w:val="28"/>
        </w:rPr>
        <w:t xml:space="preserve">Etiologie. Fiziopatologie (regurgitarea tricuspidiană asociată afectării valvulare mitrale, mecanismele apariției regurgitării tricuspidiene funcționale, funcția VD). Diagnosticul (tabloul clinic, investigații paraclinice). Tratamentul </w:t>
      </w:r>
      <w:r w:rsidR="00003D3E" w:rsidRPr="003A73FB">
        <w:rPr>
          <w:sz w:val="28"/>
          <w:szCs w:val="28"/>
        </w:rPr>
        <w:t>medicamentos</w:t>
      </w:r>
      <w:r w:rsidR="005574F2" w:rsidRPr="003A73FB">
        <w:rPr>
          <w:sz w:val="28"/>
          <w:szCs w:val="28"/>
        </w:rPr>
        <w:t xml:space="preserve"> și chirurgical.</w:t>
      </w:r>
    </w:p>
    <w:p w:rsidR="005430E1" w:rsidRPr="003A73FB" w:rsidRDefault="005430E1" w:rsidP="005430E1">
      <w:pPr>
        <w:pStyle w:val="ListParagraph"/>
        <w:numPr>
          <w:ilvl w:val="0"/>
          <w:numId w:val="7"/>
        </w:numPr>
        <w:spacing w:line="240" w:lineRule="auto"/>
        <w:ind w:right="139"/>
        <w:rPr>
          <w:sz w:val="28"/>
          <w:szCs w:val="28"/>
        </w:rPr>
      </w:pPr>
      <w:r w:rsidRPr="003A73FB">
        <w:rPr>
          <w:sz w:val="28"/>
          <w:szCs w:val="28"/>
        </w:rPr>
        <w:t>Stenoza pulmonară. Etiologie. Fiziopatologie. Diagnosticul (tabloul clinic, investigații paraclinice). Tratamentul medicamentos, intervențional și chirurgical.</w:t>
      </w:r>
    </w:p>
    <w:p w:rsidR="00AF2245" w:rsidRPr="003A73FB" w:rsidRDefault="00AF2245" w:rsidP="00AF2245">
      <w:pPr>
        <w:pStyle w:val="ListParagraph"/>
        <w:numPr>
          <w:ilvl w:val="0"/>
          <w:numId w:val="7"/>
        </w:numPr>
        <w:spacing w:line="240" w:lineRule="auto"/>
        <w:ind w:right="139"/>
        <w:rPr>
          <w:sz w:val="28"/>
          <w:szCs w:val="28"/>
        </w:rPr>
      </w:pPr>
      <w:r w:rsidRPr="003A73FB">
        <w:rPr>
          <w:sz w:val="28"/>
          <w:szCs w:val="28"/>
        </w:rPr>
        <w:t>Insuficienţa pulmonară. Etiologie. Fiziopatologie. Diagnosticul (tabloul clinic, investigații paraclinice). Tratamentul medicamentos și chirurgical.</w:t>
      </w:r>
    </w:p>
    <w:p w:rsidR="005121E4" w:rsidRPr="003A73FB" w:rsidRDefault="00532479" w:rsidP="00750884">
      <w:pPr>
        <w:pStyle w:val="ListParagraph"/>
        <w:numPr>
          <w:ilvl w:val="0"/>
          <w:numId w:val="7"/>
        </w:numPr>
        <w:spacing w:line="240" w:lineRule="auto"/>
        <w:ind w:right="139"/>
        <w:rPr>
          <w:sz w:val="28"/>
          <w:szCs w:val="28"/>
        </w:rPr>
      </w:pPr>
      <w:r w:rsidRPr="003A73FB">
        <w:rPr>
          <w:sz w:val="28"/>
          <w:szCs w:val="28"/>
        </w:rPr>
        <w:t>Endocardita infecţioasă.</w:t>
      </w:r>
      <w:r w:rsidR="00A67A3A" w:rsidRPr="003A73FB">
        <w:rPr>
          <w:sz w:val="28"/>
          <w:szCs w:val="28"/>
        </w:rPr>
        <w:t xml:space="preserve"> </w:t>
      </w:r>
      <w:r w:rsidR="0046157F" w:rsidRPr="003A73FB">
        <w:rPr>
          <w:sz w:val="28"/>
          <w:szCs w:val="28"/>
        </w:rPr>
        <w:t xml:space="preserve">Definiție. </w:t>
      </w:r>
      <w:r w:rsidR="005121E4" w:rsidRPr="003A73FB">
        <w:rPr>
          <w:sz w:val="28"/>
          <w:szCs w:val="28"/>
        </w:rPr>
        <w:t>Epidemiologie</w:t>
      </w:r>
      <w:r w:rsidR="00A67A3A" w:rsidRPr="003A73FB">
        <w:rPr>
          <w:sz w:val="28"/>
          <w:szCs w:val="28"/>
        </w:rPr>
        <w:t xml:space="preserve">. </w:t>
      </w:r>
      <w:r w:rsidR="005121E4" w:rsidRPr="003A73FB">
        <w:rPr>
          <w:sz w:val="28"/>
          <w:szCs w:val="28"/>
        </w:rPr>
        <w:t>Etiopatogenie</w:t>
      </w:r>
      <w:r w:rsidR="00A67A3A" w:rsidRPr="003A73FB">
        <w:rPr>
          <w:sz w:val="28"/>
          <w:szCs w:val="28"/>
        </w:rPr>
        <w:t>.</w:t>
      </w:r>
    </w:p>
    <w:p w:rsidR="005121E4" w:rsidRPr="003A73FB" w:rsidRDefault="00A67A3A" w:rsidP="00750884">
      <w:pPr>
        <w:pStyle w:val="ListParagraph"/>
        <w:numPr>
          <w:ilvl w:val="0"/>
          <w:numId w:val="7"/>
        </w:numPr>
        <w:spacing w:line="240" w:lineRule="auto"/>
        <w:ind w:right="139"/>
        <w:rPr>
          <w:sz w:val="28"/>
          <w:szCs w:val="28"/>
        </w:rPr>
      </w:pPr>
      <w:r w:rsidRPr="003A73FB">
        <w:rPr>
          <w:sz w:val="28"/>
          <w:szCs w:val="28"/>
        </w:rPr>
        <w:t xml:space="preserve">Endocardita infecţioasă. </w:t>
      </w:r>
      <w:r w:rsidR="005121E4" w:rsidRPr="003A73FB">
        <w:rPr>
          <w:sz w:val="28"/>
          <w:szCs w:val="28"/>
        </w:rPr>
        <w:t>Tabloul clinic</w:t>
      </w:r>
      <w:r w:rsidRPr="003A73FB">
        <w:rPr>
          <w:sz w:val="28"/>
          <w:szCs w:val="28"/>
        </w:rPr>
        <w:t xml:space="preserve">. </w:t>
      </w:r>
      <w:r w:rsidR="005121E4" w:rsidRPr="003A73FB">
        <w:rPr>
          <w:sz w:val="28"/>
          <w:szCs w:val="28"/>
        </w:rPr>
        <w:t>Examenul paraclinic</w:t>
      </w:r>
      <w:r w:rsidR="0046157F" w:rsidRPr="003A73FB">
        <w:rPr>
          <w:sz w:val="28"/>
          <w:szCs w:val="28"/>
        </w:rPr>
        <w:t xml:space="preserve"> (testele de laborator, ECG, EcoCG)</w:t>
      </w:r>
      <w:r w:rsidRPr="003A73FB">
        <w:rPr>
          <w:sz w:val="28"/>
          <w:szCs w:val="28"/>
        </w:rPr>
        <w:t xml:space="preserve">. </w:t>
      </w:r>
      <w:r w:rsidR="005121E4" w:rsidRPr="003A73FB">
        <w:rPr>
          <w:sz w:val="28"/>
          <w:szCs w:val="28"/>
        </w:rPr>
        <w:t>Diagnosticul</w:t>
      </w:r>
      <w:r w:rsidRPr="003A73FB">
        <w:rPr>
          <w:sz w:val="28"/>
          <w:szCs w:val="28"/>
        </w:rPr>
        <w:t>.</w:t>
      </w:r>
    </w:p>
    <w:p w:rsidR="00D050B5" w:rsidRPr="003A73FB" w:rsidRDefault="00A67A3A" w:rsidP="00750884">
      <w:pPr>
        <w:pStyle w:val="ListParagraph"/>
        <w:numPr>
          <w:ilvl w:val="0"/>
          <w:numId w:val="7"/>
        </w:numPr>
        <w:spacing w:line="240" w:lineRule="auto"/>
        <w:ind w:right="139"/>
        <w:rPr>
          <w:sz w:val="28"/>
          <w:szCs w:val="28"/>
        </w:rPr>
      </w:pPr>
      <w:r w:rsidRPr="003A73FB">
        <w:rPr>
          <w:sz w:val="28"/>
          <w:szCs w:val="28"/>
        </w:rPr>
        <w:t xml:space="preserve">Endocardita infecţioasă. </w:t>
      </w:r>
      <w:r w:rsidR="005121E4" w:rsidRPr="003A73FB">
        <w:rPr>
          <w:sz w:val="28"/>
          <w:szCs w:val="28"/>
        </w:rPr>
        <w:t>Diagnosticul diferenţial</w:t>
      </w:r>
      <w:r w:rsidRPr="003A73FB">
        <w:rPr>
          <w:sz w:val="28"/>
          <w:szCs w:val="28"/>
        </w:rPr>
        <w:t xml:space="preserve">. </w:t>
      </w:r>
      <w:r w:rsidR="005121E4" w:rsidRPr="003A73FB">
        <w:rPr>
          <w:sz w:val="28"/>
          <w:szCs w:val="28"/>
        </w:rPr>
        <w:t>Tratamentul</w:t>
      </w:r>
      <w:r w:rsidR="0046157F" w:rsidRPr="003A73FB">
        <w:rPr>
          <w:sz w:val="28"/>
          <w:szCs w:val="28"/>
        </w:rPr>
        <w:t xml:space="preserve"> farmacologic și chirurgical. Complicații și p</w:t>
      </w:r>
      <w:r w:rsidR="00D050B5" w:rsidRPr="003A73FB">
        <w:rPr>
          <w:sz w:val="28"/>
          <w:szCs w:val="28"/>
        </w:rPr>
        <w:t>rognostic</w:t>
      </w:r>
      <w:r w:rsidRPr="003A73FB">
        <w:rPr>
          <w:sz w:val="28"/>
          <w:szCs w:val="28"/>
        </w:rPr>
        <w:t>.</w:t>
      </w:r>
      <w:r w:rsidR="0046157F" w:rsidRPr="003A73FB">
        <w:rPr>
          <w:sz w:val="28"/>
          <w:szCs w:val="28"/>
        </w:rPr>
        <w:t xml:space="preserve"> Profilaxia.</w:t>
      </w:r>
    </w:p>
    <w:p w:rsidR="004C6DF3" w:rsidRPr="003A73FB" w:rsidRDefault="00532479" w:rsidP="00750884">
      <w:pPr>
        <w:pStyle w:val="ListParagraph"/>
        <w:numPr>
          <w:ilvl w:val="0"/>
          <w:numId w:val="7"/>
        </w:numPr>
        <w:spacing w:line="240" w:lineRule="auto"/>
        <w:ind w:right="139"/>
        <w:rPr>
          <w:sz w:val="28"/>
          <w:szCs w:val="28"/>
        </w:rPr>
      </w:pPr>
      <w:r w:rsidRPr="003A73FB">
        <w:rPr>
          <w:sz w:val="28"/>
          <w:szCs w:val="28"/>
        </w:rPr>
        <w:t>Hipertensiunea arterială.</w:t>
      </w:r>
      <w:r w:rsidR="00A67A3A" w:rsidRPr="003A73FB">
        <w:rPr>
          <w:sz w:val="28"/>
          <w:szCs w:val="28"/>
        </w:rPr>
        <w:t xml:space="preserve"> </w:t>
      </w:r>
      <w:r w:rsidR="00D050B5" w:rsidRPr="003A73FB">
        <w:rPr>
          <w:sz w:val="28"/>
          <w:szCs w:val="28"/>
        </w:rPr>
        <w:t>Definiţi</w:t>
      </w:r>
      <w:r w:rsidR="004C6DF3" w:rsidRPr="003A73FB">
        <w:rPr>
          <w:sz w:val="28"/>
          <w:szCs w:val="28"/>
        </w:rPr>
        <w:t>a și clasificarea</w:t>
      </w:r>
      <w:r w:rsidR="00D050B5" w:rsidRPr="003A73FB">
        <w:rPr>
          <w:sz w:val="28"/>
          <w:szCs w:val="28"/>
        </w:rPr>
        <w:t xml:space="preserve"> HTA</w:t>
      </w:r>
      <w:r w:rsidR="00A67A3A" w:rsidRPr="003A73FB">
        <w:rPr>
          <w:sz w:val="28"/>
          <w:szCs w:val="28"/>
        </w:rPr>
        <w:t>.</w:t>
      </w:r>
      <w:r w:rsidR="004C6DF3" w:rsidRPr="003A73FB">
        <w:rPr>
          <w:sz w:val="28"/>
          <w:szCs w:val="28"/>
        </w:rPr>
        <w:t xml:space="preserve"> Etiopatogenia HTA (mecanismele neurale, renale, vasculare, hormonale etc.).</w:t>
      </w:r>
    </w:p>
    <w:p w:rsidR="00D74434" w:rsidRPr="003A73FB" w:rsidRDefault="004C6DF3" w:rsidP="00750884">
      <w:pPr>
        <w:pStyle w:val="ListParagraph"/>
        <w:numPr>
          <w:ilvl w:val="0"/>
          <w:numId w:val="7"/>
        </w:numPr>
        <w:spacing w:line="240" w:lineRule="auto"/>
        <w:ind w:right="139"/>
        <w:rPr>
          <w:sz w:val="28"/>
          <w:szCs w:val="28"/>
        </w:rPr>
      </w:pPr>
      <w:r w:rsidRPr="003A73FB">
        <w:rPr>
          <w:sz w:val="28"/>
          <w:szCs w:val="28"/>
        </w:rPr>
        <w:t>Diagnosticul HTA. Măsurarea valorilor TA. HTA de „halat alb”. HTA ambulatorie sau „mascată”.</w:t>
      </w:r>
      <w:r w:rsidR="00A67A3A" w:rsidRPr="003A73FB">
        <w:rPr>
          <w:sz w:val="28"/>
          <w:szCs w:val="28"/>
        </w:rPr>
        <w:t xml:space="preserve"> </w:t>
      </w:r>
    </w:p>
    <w:p w:rsidR="004C6DF3" w:rsidRPr="003A73FB" w:rsidRDefault="00D74434" w:rsidP="00750884">
      <w:pPr>
        <w:pStyle w:val="ListParagraph"/>
        <w:numPr>
          <w:ilvl w:val="0"/>
          <w:numId w:val="7"/>
        </w:numPr>
        <w:spacing w:line="240" w:lineRule="auto"/>
        <w:ind w:right="139"/>
        <w:rPr>
          <w:sz w:val="28"/>
          <w:szCs w:val="28"/>
        </w:rPr>
      </w:pPr>
      <w:r w:rsidRPr="003A73FB">
        <w:rPr>
          <w:sz w:val="28"/>
          <w:szCs w:val="28"/>
        </w:rPr>
        <w:t>Hipertensiunea arterială</w:t>
      </w:r>
      <w:r w:rsidR="00A67A3A" w:rsidRPr="003A73FB">
        <w:rPr>
          <w:sz w:val="28"/>
          <w:szCs w:val="28"/>
        </w:rPr>
        <w:t xml:space="preserve">. </w:t>
      </w:r>
      <w:r w:rsidR="00D050B5" w:rsidRPr="003A73FB">
        <w:rPr>
          <w:sz w:val="28"/>
          <w:szCs w:val="28"/>
        </w:rPr>
        <w:t xml:space="preserve">Examenul </w:t>
      </w:r>
      <w:r w:rsidR="004C6DF3" w:rsidRPr="003A73FB">
        <w:rPr>
          <w:sz w:val="28"/>
          <w:szCs w:val="28"/>
        </w:rPr>
        <w:t>obectiv și investigațiile de laborator</w:t>
      </w:r>
      <w:r w:rsidR="00A67A3A" w:rsidRPr="003A73FB">
        <w:rPr>
          <w:sz w:val="28"/>
          <w:szCs w:val="28"/>
        </w:rPr>
        <w:t xml:space="preserve">. </w:t>
      </w:r>
      <w:r w:rsidR="004C6DF3" w:rsidRPr="003A73FB">
        <w:rPr>
          <w:sz w:val="28"/>
          <w:szCs w:val="28"/>
        </w:rPr>
        <w:t>Alte e</w:t>
      </w:r>
      <w:r w:rsidR="00D050B5" w:rsidRPr="003A73FB">
        <w:rPr>
          <w:sz w:val="28"/>
          <w:szCs w:val="28"/>
        </w:rPr>
        <w:t>xplorări paraclinice</w:t>
      </w:r>
      <w:r w:rsidR="00A67A3A" w:rsidRPr="003A73FB">
        <w:rPr>
          <w:sz w:val="28"/>
          <w:szCs w:val="28"/>
        </w:rPr>
        <w:t>.</w:t>
      </w:r>
    </w:p>
    <w:p w:rsidR="00A67A3A" w:rsidRPr="003A73FB" w:rsidRDefault="004C6DF3" w:rsidP="00750884">
      <w:pPr>
        <w:pStyle w:val="ListParagraph"/>
        <w:numPr>
          <w:ilvl w:val="0"/>
          <w:numId w:val="7"/>
        </w:numPr>
        <w:spacing w:line="240" w:lineRule="auto"/>
        <w:ind w:right="139"/>
        <w:rPr>
          <w:b/>
          <w:sz w:val="28"/>
          <w:szCs w:val="28"/>
        </w:rPr>
      </w:pPr>
      <w:r w:rsidRPr="003A73FB">
        <w:rPr>
          <w:sz w:val="28"/>
          <w:szCs w:val="28"/>
        </w:rPr>
        <w:t>Evaluarea riscului cardiovascular global la pacientul cu HTA. Termenul de „risc adițional”.</w:t>
      </w:r>
      <w:r w:rsidR="00A67A3A" w:rsidRPr="003A73FB">
        <w:rPr>
          <w:sz w:val="28"/>
          <w:szCs w:val="28"/>
        </w:rPr>
        <w:t xml:space="preserve"> </w:t>
      </w:r>
      <w:r w:rsidRPr="003A73FB">
        <w:rPr>
          <w:sz w:val="28"/>
          <w:szCs w:val="28"/>
        </w:rPr>
        <w:t>Factorii de risc cardiovascular clasici</w:t>
      </w:r>
      <w:r w:rsidR="00C55CBD" w:rsidRPr="003A73FB">
        <w:rPr>
          <w:sz w:val="28"/>
          <w:szCs w:val="28"/>
        </w:rPr>
        <w:t xml:space="preserve"> în HTA</w:t>
      </w:r>
      <w:r w:rsidRPr="003A73FB">
        <w:rPr>
          <w:sz w:val="28"/>
          <w:szCs w:val="28"/>
        </w:rPr>
        <w:t>. Afectarea subclinică de organ și diabetul zaharat. Boala cardiovasculară clinic manifestă.</w:t>
      </w:r>
    </w:p>
    <w:p w:rsidR="004C6DF3" w:rsidRPr="003A73FB" w:rsidRDefault="008333BC" w:rsidP="00750884">
      <w:pPr>
        <w:pStyle w:val="ListParagraph"/>
        <w:numPr>
          <w:ilvl w:val="0"/>
          <w:numId w:val="7"/>
        </w:numPr>
        <w:spacing w:line="240" w:lineRule="auto"/>
        <w:ind w:right="139"/>
        <w:rPr>
          <w:sz w:val="28"/>
          <w:szCs w:val="28"/>
        </w:rPr>
      </w:pPr>
      <w:r w:rsidRPr="003A73FB">
        <w:rPr>
          <w:sz w:val="28"/>
          <w:szCs w:val="28"/>
        </w:rPr>
        <w:t>Tratamentul nefarmacologic</w:t>
      </w:r>
      <w:r w:rsidR="004C6DF3" w:rsidRPr="003A73FB">
        <w:rPr>
          <w:sz w:val="28"/>
          <w:szCs w:val="28"/>
        </w:rPr>
        <w:t xml:space="preserve"> al HTA</w:t>
      </w:r>
      <w:r w:rsidR="00F92FF6" w:rsidRPr="003A73FB">
        <w:rPr>
          <w:sz w:val="28"/>
          <w:szCs w:val="28"/>
        </w:rPr>
        <w:t xml:space="preserve">. </w:t>
      </w:r>
    </w:p>
    <w:p w:rsidR="008333BC" w:rsidRPr="003A73FB" w:rsidRDefault="008333BC" w:rsidP="00750884">
      <w:pPr>
        <w:pStyle w:val="ListParagraph"/>
        <w:numPr>
          <w:ilvl w:val="0"/>
          <w:numId w:val="7"/>
        </w:numPr>
        <w:spacing w:line="240" w:lineRule="auto"/>
        <w:ind w:right="139"/>
        <w:rPr>
          <w:sz w:val="28"/>
          <w:szCs w:val="28"/>
        </w:rPr>
      </w:pPr>
      <w:r w:rsidRPr="003A73FB">
        <w:rPr>
          <w:sz w:val="28"/>
          <w:szCs w:val="28"/>
        </w:rPr>
        <w:t>Tratamentul farmacologic</w:t>
      </w:r>
      <w:r w:rsidR="004C6DF3" w:rsidRPr="003A73FB">
        <w:rPr>
          <w:sz w:val="28"/>
          <w:szCs w:val="28"/>
        </w:rPr>
        <w:t xml:space="preserve"> al HTA</w:t>
      </w:r>
      <w:r w:rsidR="00F92FF6" w:rsidRPr="003A73FB">
        <w:rPr>
          <w:sz w:val="28"/>
          <w:szCs w:val="28"/>
        </w:rPr>
        <w:t>.</w:t>
      </w:r>
      <w:r w:rsidR="0018044C" w:rsidRPr="003A73FB">
        <w:rPr>
          <w:sz w:val="28"/>
          <w:szCs w:val="28"/>
        </w:rPr>
        <w:t xml:space="preserve"> Monoterapia. Terapia combinată. </w:t>
      </w:r>
    </w:p>
    <w:p w:rsidR="00C83922" w:rsidRPr="003A73FB" w:rsidRDefault="00C83922" w:rsidP="00750884">
      <w:pPr>
        <w:pStyle w:val="ListParagraph"/>
        <w:numPr>
          <w:ilvl w:val="0"/>
          <w:numId w:val="7"/>
        </w:numPr>
        <w:spacing w:line="240" w:lineRule="auto"/>
        <w:ind w:right="139"/>
        <w:rPr>
          <w:sz w:val="28"/>
          <w:szCs w:val="28"/>
        </w:rPr>
      </w:pPr>
      <w:r w:rsidRPr="003A73FB">
        <w:rPr>
          <w:sz w:val="28"/>
          <w:szCs w:val="28"/>
        </w:rPr>
        <w:t>HTA în situații speciale. HTA la vârstnici.</w:t>
      </w:r>
      <w:r w:rsidR="00622941" w:rsidRPr="003A73FB">
        <w:rPr>
          <w:sz w:val="28"/>
          <w:szCs w:val="28"/>
        </w:rPr>
        <w:t xml:space="preserve"> Tratamentul.</w:t>
      </w:r>
    </w:p>
    <w:p w:rsidR="00622941" w:rsidRPr="003A73FB" w:rsidRDefault="00C83922" w:rsidP="00622941">
      <w:pPr>
        <w:pStyle w:val="ListParagraph"/>
        <w:numPr>
          <w:ilvl w:val="0"/>
          <w:numId w:val="7"/>
        </w:numPr>
        <w:spacing w:line="240" w:lineRule="auto"/>
        <w:ind w:right="139"/>
        <w:rPr>
          <w:sz w:val="28"/>
          <w:szCs w:val="28"/>
        </w:rPr>
      </w:pPr>
      <w:r w:rsidRPr="003A73FB">
        <w:rPr>
          <w:sz w:val="28"/>
          <w:szCs w:val="28"/>
        </w:rPr>
        <w:t>HTA în situații speciale. HTA la tineri.</w:t>
      </w:r>
      <w:r w:rsidR="00622941" w:rsidRPr="003A73FB">
        <w:rPr>
          <w:sz w:val="28"/>
          <w:szCs w:val="28"/>
        </w:rPr>
        <w:t xml:space="preserve"> Tratamentul.</w:t>
      </w:r>
    </w:p>
    <w:p w:rsidR="00622941" w:rsidRPr="003A73FB" w:rsidRDefault="00C83922" w:rsidP="00622941">
      <w:pPr>
        <w:pStyle w:val="ListParagraph"/>
        <w:numPr>
          <w:ilvl w:val="0"/>
          <w:numId w:val="7"/>
        </w:numPr>
        <w:spacing w:line="240" w:lineRule="auto"/>
        <w:ind w:right="139"/>
        <w:rPr>
          <w:sz w:val="28"/>
          <w:szCs w:val="28"/>
        </w:rPr>
      </w:pPr>
      <w:r w:rsidRPr="003A73FB">
        <w:rPr>
          <w:sz w:val="28"/>
          <w:szCs w:val="28"/>
        </w:rPr>
        <w:t>HTA în situații speciale. HTA rezistentă.</w:t>
      </w:r>
      <w:r w:rsidR="00622941" w:rsidRPr="003A73FB">
        <w:rPr>
          <w:sz w:val="28"/>
          <w:szCs w:val="28"/>
        </w:rPr>
        <w:t xml:space="preserve"> Tratamentul.</w:t>
      </w:r>
    </w:p>
    <w:p w:rsidR="00E57D3B" w:rsidRPr="003A73FB" w:rsidRDefault="00E57D3B" w:rsidP="00E57D3B">
      <w:pPr>
        <w:pStyle w:val="ListParagraph"/>
        <w:numPr>
          <w:ilvl w:val="0"/>
          <w:numId w:val="7"/>
        </w:numPr>
        <w:spacing w:line="240" w:lineRule="auto"/>
        <w:ind w:right="139"/>
        <w:rPr>
          <w:sz w:val="28"/>
          <w:szCs w:val="28"/>
        </w:rPr>
      </w:pPr>
      <w:r w:rsidRPr="003A73FB">
        <w:rPr>
          <w:sz w:val="28"/>
          <w:szCs w:val="28"/>
        </w:rPr>
        <w:t>Urgenţe</w:t>
      </w:r>
      <w:r w:rsidR="00EF0748" w:rsidRPr="003A73FB">
        <w:rPr>
          <w:sz w:val="28"/>
          <w:szCs w:val="28"/>
        </w:rPr>
        <w:t>le</w:t>
      </w:r>
      <w:r w:rsidRPr="003A73FB">
        <w:rPr>
          <w:sz w:val="28"/>
          <w:szCs w:val="28"/>
        </w:rPr>
        <w:t xml:space="preserve"> hipertensive.</w:t>
      </w:r>
      <w:r w:rsidRPr="003A73FB">
        <w:rPr>
          <w:b/>
          <w:sz w:val="28"/>
          <w:szCs w:val="28"/>
        </w:rPr>
        <w:t xml:space="preserve"> </w:t>
      </w:r>
      <w:r w:rsidRPr="003A73FB">
        <w:rPr>
          <w:sz w:val="28"/>
          <w:szCs w:val="28"/>
        </w:rPr>
        <w:t>Urgenţ</w:t>
      </w:r>
      <w:r w:rsidR="00EF0748" w:rsidRPr="003A73FB">
        <w:rPr>
          <w:sz w:val="28"/>
          <w:szCs w:val="28"/>
        </w:rPr>
        <w:t>a</w:t>
      </w:r>
      <w:r w:rsidRPr="003A73FB">
        <w:rPr>
          <w:sz w:val="28"/>
          <w:szCs w:val="28"/>
        </w:rPr>
        <w:t xml:space="preserve"> hipertensivă comună (relativă). </w:t>
      </w:r>
      <w:r w:rsidR="00EF0748" w:rsidRPr="003A73FB">
        <w:rPr>
          <w:sz w:val="28"/>
          <w:szCs w:val="28"/>
        </w:rPr>
        <w:t>Urgenţa</w:t>
      </w:r>
      <w:r w:rsidRPr="003A73FB">
        <w:rPr>
          <w:sz w:val="28"/>
          <w:szCs w:val="28"/>
        </w:rPr>
        <w:t xml:space="preserve"> hipertensivă extremă (cu risc vital major).</w:t>
      </w:r>
    </w:p>
    <w:p w:rsidR="00E57D3B" w:rsidRPr="003A73FB" w:rsidRDefault="00E57D3B" w:rsidP="00E57D3B">
      <w:pPr>
        <w:pStyle w:val="ListParagraph"/>
        <w:numPr>
          <w:ilvl w:val="0"/>
          <w:numId w:val="7"/>
        </w:numPr>
        <w:spacing w:line="240" w:lineRule="auto"/>
        <w:ind w:right="139"/>
        <w:rPr>
          <w:sz w:val="28"/>
          <w:szCs w:val="28"/>
        </w:rPr>
      </w:pPr>
      <w:r w:rsidRPr="003A73FB">
        <w:rPr>
          <w:sz w:val="28"/>
          <w:szCs w:val="28"/>
        </w:rPr>
        <w:lastRenderedPageBreak/>
        <w:t>HTA accelerat-malignă cu edem papilar.</w:t>
      </w:r>
    </w:p>
    <w:p w:rsidR="003C11A2" w:rsidRPr="003A73FB" w:rsidRDefault="003C11A2" w:rsidP="00E57D3B">
      <w:pPr>
        <w:pStyle w:val="ListParagraph"/>
        <w:numPr>
          <w:ilvl w:val="0"/>
          <w:numId w:val="7"/>
        </w:numPr>
        <w:spacing w:line="240" w:lineRule="auto"/>
        <w:ind w:right="139"/>
        <w:rPr>
          <w:sz w:val="28"/>
          <w:szCs w:val="28"/>
        </w:rPr>
      </w:pPr>
      <w:r w:rsidRPr="003A73FB">
        <w:rPr>
          <w:sz w:val="28"/>
          <w:szCs w:val="28"/>
        </w:rPr>
        <w:t>Factorii de risc cardiovascular clasici (vârsta, sexul, ereditatea, obezitatea, sedentarismul, fumatul, alcoolul, HTA, DLP)</w:t>
      </w:r>
      <w:r w:rsidR="00773D50" w:rsidRPr="003A73FB">
        <w:rPr>
          <w:sz w:val="28"/>
          <w:szCs w:val="28"/>
        </w:rPr>
        <w:t xml:space="preserve"> și</w:t>
      </w:r>
      <w:r w:rsidRPr="003A73FB">
        <w:rPr>
          <w:sz w:val="28"/>
          <w:szCs w:val="28"/>
        </w:rPr>
        <w:t xml:space="preserve"> recent descriși (</w:t>
      </w:r>
      <w:r w:rsidR="00773D50" w:rsidRPr="003A73FB">
        <w:rPr>
          <w:sz w:val="28"/>
          <w:szCs w:val="28"/>
        </w:rPr>
        <w:t>homocisteina, lipoproteina (a), factori proinflamatori, factori protrombotici</w:t>
      </w:r>
      <w:r w:rsidRPr="003A73FB">
        <w:rPr>
          <w:sz w:val="28"/>
          <w:szCs w:val="28"/>
        </w:rPr>
        <w:t>)</w:t>
      </w:r>
      <w:r w:rsidR="00773D50" w:rsidRPr="003A73FB">
        <w:rPr>
          <w:sz w:val="28"/>
          <w:szCs w:val="28"/>
        </w:rPr>
        <w:t>. Scoruri de risc CV.</w:t>
      </w:r>
    </w:p>
    <w:p w:rsidR="006C1952" w:rsidRPr="003A73FB" w:rsidRDefault="00532479" w:rsidP="00750884">
      <w:pPr>
        <w:pStyle w:val="ListParagraph"/>
        <w:numPr>
          <w:ilvl w:val="0"/>
          <w:numId w:val="7"/>
        </w:numPr>
        <w:spacing w:line="240" w:lineRule="auto"/>
        <w:ind w:right="139"/>
        <w:rPr>
          <w:sz w:val="28"/>
          <w:szCs w:val="28"/>
        </w:rPr>
      </w:pPr>
      <w:r w:rsidRPr="003A73FB">
        <w:rPr>
          <w:sz w:val="28"/>
          <w:szCs w:val="28"/>
        </w:rPr>
        <w:t xml:space="preserve">Cardiologia preventivă. </w:t>
      </w:r>
      <w:r w:rsidR="006C1952" w:rsidRPr="003A73FB">
        <w:rPr>
          <w:sz w:val="28"/>
          <w:szCs w:val="28"/>
        </w:rPr>
        <w:t>Profilaxia primară</w:t>
      </w:r>
      <w:r w:rsidR="0093718B" w:rsidRPr="003A73FB">
        <w:rPr>
          <w:sz w:val="28"/>
          <w:szCs w:val="28"/>
        </w:rPr>
        <w:t>. Strategia de prevenție populațională și pentru populația cu risc înalt. Estimarea riscului total conform grilei SCORE. Prevenția</w:t>
      </w:r>
      <w:r w:rsidR="006C1952" w:rsidRPr="003A73FB">
        <w:rPr>
          <w:sz w:val="28"/>
          <w:szCs w:val="28"/>
        </w:rPr>
        <w:t xml:space="preserve"> secundară</w:t>
      </w:r>
      <w:r w:rsidR="00F92FF6" w:rsidRPr="003A73FB">
        <w:rPr>
          <w:sz w:val="28"/>
          <w:szCs w:val="28"/>
        </w:rPr>
        <w:t>.</w:t>
      </w:r>
    </w:p>
    <w:p w:rsidR="00773D50" w:rsidRPr="003A73FB" w:rsidRDefault="00773D50" w:rsidP="00750884">
      <w:pPr>
        <w:pStyle w:val="ListParagraph"/>
        <w:numPr>
          <w:ilvl w:val="0"/>
          <w:numId w:val="7"/>
        </w:numPr>
        <w:spacing w:line="240" w:lineRule="auto"/>
        <w:ind w:right="139"/>
        <w:rPr>
          <w:sz w:val="28"/>
          <w:szCs w:val="28"/>
        </w:rPr>
      </w:pPr>
      <w:r w:rsidRPr="003A73FB">
        <w:rPr>
          <w:sz w:val="28"/>
          <w:szCs w:val="28"/>
        </w:rPr>
        <w:t>Ateroscleroza.</w:t>
      </w:r>
      <w:r w:rsidR="00123EDC" w:rsidRPr="003A73FB">
        <w:rPr>
          <w:sz w:val="28"/>
          <w:szCs w:val="28"/>
        </w:rPr>
        <w:t xml:space="preserve"> </w:t>
      </w:r>
      <w:r w:rsidRPr="003A73FB">
        <w:rPr>
          <w:sz w:val="28"/>
          <w:szCs w:val="28"/>
        </w:rPr>
        <w:t>Definiție. Patogeneză</w:t>
      </w:r>
      <w:r w:rsidRPr="003A73FB">
        <w:rPr>
          <w:sz w:val="28"/>
          <w:szCs w:val="28"/>
          <w:lang w:val="en-US"/>
        </w:rPr>
        <w:t>:</w:t>
      </w:r>
      <w:r w:rsidRPr="003A73FB">
        <w:rPr>
          <w:sz w:val="28"/>
          <w:szCs w:val="28"/>
        </w:rPr>
        <w:t xml:space="preserve"> inițierea procesului, progresia leziunilor, rolul inflamației,</w:t>
      </w:r>
      <w:r w:rsidR="00123EDC" w:rsidRPr="003A73FB">
        <w:rPr>
          <w:sz w:val="28"/>
          <w:szCs w:val="28"/>
        </w:rPr>
        <w:t xml:space="preserve"> calcificările arteriale, placa vulnerabilă. Manifestările clinice.</w:t>
      </w:r>
    </w:p>
    <w:p w:rsidR="005F24E7" w:rsidRPr="003A73FB" w:rsidRDefault="005F24E7" w:rsidP="00F92FF6">
      <w:pPr>
        <w:pStyle w:val="ListParagraph"/>
        <w:numPr>
          <w:ilvl w:val="0"/>
          <w:numId w:val="7"/>
        </w:numPr>
        <w:spacing w:line="240" w:lineRule="auto"/>
        <w:ind w:right="139"/>
        <w:rPr>
          <w:sz w:val="28"/>
          <w:szCs w:val="28"/>
        </w:rPr>
      </w:pPr>
      <w:r w:rsidRPr="003A73FB">
        <w:rPr>
          <w:sz w:val="28"/>
          <w:szCs w:val="28"/>
        </w:rPr>
        <w:t>Dislipidemiile</w:t>
      </w:r>
      <w:r w:rsidR="00F92FF6" w:rsidRPr="003A73FB">
        <w:rPr>
          <w:sz w:val="28"/>
          <w:szCs w:val="28"/>
        </w:rPr>
        <w:t>.</w:t>
      </w:r>
      <w:r w:rsidR="00F92FF6" w:rsidRPr="003A73FB">
        <w:rPr>
          <w:b/>
          <w:sz w:val="28"/>
          <w:szCs w:val="28"/>
        </w:rPr>
        <w:t xml:space="preserve"> </w:t>
      </w:r>
      <w:r w:rsidRPr="003A73FB">
        <w:rPr>
          <w:sz w:val="28"/>
          <w:szCs w:val="28"/>
        </w:rPr>
        <w:t>Definiţi</w:t>
      </w:r>
      <w:r w:rsidR="00180F64" w:rsidRPr="003A73FB">
        <w:rPr>
          <w:sz w:val="28"/>
          <w:szCs w:val="28"/>
        </w:rPr>
        <w:t>e și terminologie</w:t>
      </w:r>
      <w:r w:rsidR="00F92FF6" w:rsidRPr="003A73FB">
        <w:rPr>
          <w:sz w:val="28"/>
          <w:szCs w:val="28"/>
        </w:rPr>
        <w:t xml:space="preserve">. </w:t>
      </w:r>
      <w:r w:rsidR="009B054A" w:rsidRPr="003A73FB">
        <w:rPr>
          <w:sz w:val="28"/>
          <w:szCs w:val="28"/>
        </w:rPr>
        <w:t>Metabolismul și transportul lipoproteinelor (LDL-C, HDL-C, VLDL-C, non HDL-C, apolipoproteinele, lipoproteina (a)).</w:t>
      </w:r>
    </w:p>
    <w:p w:rsidR="009B054A" w:rsidRPr="003A73FB" w:rsidRDefault="009B054A" w:rsidP="00F92FF6">
      <w:pPr>
        <w:pStyle w:val="ListParagraph"/>
        <w:numPr>
          <w:ilvl w:val="0"/>
          <w:numId w:val="7"/>
        </w:numPr>
        <w:spacing w:line="240" w:lineRule="auto"/>
        <w:ind w:right="139"/>
        <w:rPr>
          <w:sz w:val="28"/>
          <w:szCs w:val="28"/>
        </w:rPr>
      </w:pPr>
      <w:r w:rsidRPr="003A73FB">
        <w:rPr>
          <w:sz w:val="28"/>
          <w:szCs w:val="28"/>
        </w:rPr>
        <w:t>Dislipidemiile. Tipurile după Fred</w:t>
      </w:r>
      <w:r w:rsidR="0026480A" w:rsidRPr="003A73FB">
        <w:rPr>
          <w:sz w:val="28"/>
          <w:szCs w:val="28"/>
        </w:rPr>
        <w:t>rickson, clasificări. Anomaliile</w:t>
      </w:r>
      <w:r w:rsidRPr="003A73FB">
        <w:rPr>
          <w:sz w:val="28"/>
          <w:szCs w:val="28"/>
        </w:rPr>
        <w:t xml:space="preserve"> lipoproteinelor cu determinism genetic. Mecanisme de implicare în aterogeneză.</w:t>
      </w:r>
    </w:p>
    <w:p w:rsidR="005F24E7" w:rsidRPr="003A73FB" w:rsidRDefault="005F24E7" w:rsidP="00750884">
      <w:pPr>
        <w:pStyle w:val="ListParagraph"/>
        <w:numPr>
          <w:ilvl w:val="0"/>
          <w:numId w:val="7"/>
        </w:numPr>
        <w:spacing w:line="240" w:lineRule="auto"/>
        <w:ind w:right="139"/>
        <w:rPr>
          <w:sz w:val="28"/>
          <w:szCs w:val="28"/>
        </w:rPr>
      </w:pPr>
      <w:r w:rsidRPr="003A73FB">
        <w:rPr>
          <w:sz w:val="28"/>
          <w:szCs w:val="28"/>
        </w:rPr>
        <w:t>Dislipidemia ca factor de risc pentru cardiopatia ischemică</w:t>
      </w:r>
      <w:r w:rsidR="00F92FF6" w:rsidRPr="003A73FB">
        <w:rPr>
          <w:sz w:val="28"/>
          <w:szCs w:val="28"/>
        </w:rPr>
        <w:t>.</w:t>
      </w:r>
    </w:p>
    <w:p w:rsidR="005F24E7" w:rsidRPr="003A73FB" w:rsidRDefault="005F24E7" w:rsidP="00750884">
      <w:pPr>
        <w:pStyle w:val="ListParagraph"/>
        <w:numPr>
          <w:ilvl w:val="0"/>
          <w:numId w:val="7"/>
        </w:numPr>
        <w:spacing w:line="240" w:lineRule="auto"/>
        <w:ind w:right="139"/>
        <w:rPr>
          <w:sz w:val="28"/>
          <w:szCs w:val="28"/>
        </w:rPr>
      </w:pPr>
      <w:r w:rsidRPr="003A73FB">
        <w:rPr>
          <w:sz w:val="28"/>
          <w:szCs w:val="28"/>
        </w:rPr>
        <w:t>Clasificarea hiperlipoproteinemiilor</w:t>
      </w:r>
      <w:r w:rsidR="00F92FF6" w:rsidRPr="003A73FB">
        <w:rPr>
          <w:sz w:val="28"/>
          <w:szCs w:val="28"/>
        </w:rPr>
        <w:t xml:space="preserve">. </w:t>
      </w:r>
      <w:r w:rsidRPr="003A73FB">
        <w:rPr>
          <w:sz w:val="28"/>
          <w:szCs w:val="28"/>
        </w:rPr>
        <w:t>Hiperlipoproteinemiile primare</w:t>
      </w:r>
      <w:r w:rsidR="00961F5D" w:rsidRPr="003A73FB">
        <w:rPr>
          <w:sz w:val="28"/>
          <w:szCs w:val="28"/>
        </w:rPr>
        <w:t xml:space="preserve"> și secundare</w:t>
      </w:r>
      <w:r w:rsidR="00F92FF6" w:rsidRPr="003A73FB">
        <w:rPr>
          <w:sz w:val="28"/>
          <w:szCs w:val="28"/>
        </w:rPr>
        <w:t>.</w:t>
      </w:r>
    </w:p>
    <w:p w:rsidR="005F24E7" w:rsidRPr="003A73FB" w:rsidRDefault="0026480A" w:rsidP="00750884">
      <w:pPr>
        <w:pStyle w:val="ListParagraph"/>
        <w:numPr>
          <w:ilvl w:val="0"/>
          <w:numId w:val="7"/>
        </w:numPr>
        <w:spacing w:line="240" w:lineRule="auto"/>
        <w:ind w:right="139"/>
        <w:rPr>
          <w:sz w:val="28"/>
          <w:szCs w:val="28"/>
        </w:rPr>
      </w:pPr>
      <w:r w:rsidRPr="003A73FB">
        <w:rPr>
          <w:sz w:val="28"/>
          <w:szCs w:val="28"/>
        </w:rPr>
        <w:t xml:space="preserve">Diagnosticul hiperlipidemiilor. </w:t>
      </w:r>
      <w:r w:rsidR="005F24E7" w:rsidRPr="003A73FB">
        <w:rPr>
          <w:sz w:val="28"/>
          <w:szCs w:val="28"/>
        </w:rPr>
        <w:t>Hipercolesterolemia</w:t>
      </w:r>
      <w:r w:rsidR="00F92FF6" w:rsidRPr="003A73FB">
        <w:rPr>
          <w:sz w:val="28"/>
          <w:szCs w:val="28"/>
        </w:rPr>
        <w:t xml:space="preserve">. </w:t>
      </w:r>
      <w:r w:rsidR="005F24E7" w:rsidRPr="003A73FB">
        <w:rPr>
          <w:sz w:val="28"/>
          <w:szCs w:val="28"/>
        </w:rPr>
        <w:t>Hipercolesterolemii mixte</w:t>
      </w:r>
      <w:r w:rsidR="00F92FF6" w:rsidRPr="003A73FB">
        <w:rPr>
          <w:sz w:val="28"/>
          <w:szCs w:val="28"/>
        </w:rPr>
        <w:t>.</w:t>
      </w:r>
      <w:r w:rsidR="009B054A" w:rsidRPr="003A73FB">
        <w:rPr>
          <w:sz w:val="28"/>
          <w:szCs w:val="28"/>
        </w:rPr>
        <w:t xml:space="preserve"> Hipertrigliceridemiile.</w:t>
      </w:r>
    </w:p>
    <w:p w:rsidR="005F24E7" w:rsidRPr="003A73FB" w:rsidRDefault="005F24E7" w:rsidP="00750884">
      <w:pPr>
        <w:pStyle w:val="ListParagraph"/>
        <w:numPr>
          <w:ilvl w:val="0"/>
          <w:numId w:val="7"/>
        </w:numPr>
        <w:spacing w:line="240" w:lineRule="auto"/>
        <w:ind w:right="139"/>
        <w:rPr>
          <w:sz w:val="28"/>
          <w:szCs w:val="28"/>
        </w:rPr>
      </w:pPr>
      <w:r w:rsidRPr="003A73FB">
        <w:rPr>
          <w:sz w:val="28"/>
          <w:szCs w:val="28"/>
        </w:rPr>
        <w:t xml:space="preserve">Tratamentul </w:t>
      </w:r>
      <w:r w:rsidR="00961F5D" w:rsidRPr="003A73FB">
        <w:rPr>
          <w:sz w:val="28"/>
          <w:szCs w:val="28"/>
        </w:rPr>
        <w:t xml:space="preserve">nemedicamentos și medicamentos al </w:t>
      </w:r>
      <w:r w:rsidRPr="003A73FB">
        <w:rPr>
          <w:sz w:val="28"/>
          <w:szCs w:val="28"/>
        </w:rPr>
        <w:t>hiperlipoproteinemiilor</w:t>
      </w:r>
      <w:r w:rsidR="00961F5D" w:rsidRPr="003A73FB">
        <w:rPr>
          <w:sz w:val="28"/>
          <w:szCs w:val="28"/>
        </w:rPr>
        <w:t>.</w:t>
      </w:r>
      <w:r w:rsidR="003C11A2" w:rsidRPr="003A73FB">
        <w:rPr>
          <w:sz w:val="28"/>
          <w:szCs w:val="28"/>
        </w:rPr>
        <w:t xml:space="preserve"> </w:t>
      </w:r>
      <w:r w:rsidRPr="003A73FB">
        <w:rPr>
          <w:sz w:val="28"/>
          <w:szCs w:val="28"/>
        </w:rPr>
        <w:t>Profilaxia</w:t>
      </w:r>
      <w:r w:rsidR="00961F5D" w:rsidRPr="003A73FB">
        <w:rPr>
          <w:sz w:val="28"/>
          <w:szCs w:val="28"/>
        </w:rPr>
        <w:t xml:space="preserve"> hiperlipidemiilor.</w:t>
      </w:r>
    </w:p>
    <w:p w:rsidR="003C11A2" w:rsidRPr="003A73FB" w:rsidRDefault="003C11A2" w:rsidP="003C11A2">
      <w:pPr>
        <w:pStyle w:val="ListParagraph"/>
        <w:numPr>
          <w:ilvl w:val="0"/>
          <w:numId w:val="7"/>
        </w:numPr>
        <w:spacing w:line="240" w:lineRule="auto"/>
        <w:ind w:right="139"/>
        <w:rPr>
          <w:sz w:val="28"/>
          <w:szCs w:val="28"/>
        </w:rPr>
      </w:pPr>
      <w:r w:rsidRPr="003A73FB">
        <w:rPr>
          <w:sz w:val="28"/>
          <w:szCs w:val="28"/>
        </w:rPr>
        <w:t xml:space="preserve">Sindromul metabolic. Definiție. Epidemiologie. Riscul cardiovascular asociat SM. Principii terapeutice în SM. </w:t>
      </w:r>
    </w:p>
    <w:p w:rsidR="00DD46C8" w:rsidRPr="003A73FB" w:rsidRDefault="00532479" w:rsidP="00BB42DB">
      <w:pPr>
        <w:pStyle w:val="ListParagraph"/>
        <w:numPr>
          <w:ilvl w:val="0"/>
          <w:numId w:val="7"/>
        </w:numPr>
        <w:spacing w:line="240" w:lineRule="auto"/>
        <w:ind w:right="139"/>
        <w:rPr>
          <w:sz w:val="28"/>
          <w:szCs w:val="28"/>
        </w:rPr>
      </w:pPr>
      <w:r w:rsidRPr="003A73FB">
        <w:rPr>
          <w:sz w:val="28"/>
          <w:szCs w:val="28"/>
        </w:rPr>
        <w:t xml:space="preserve">Cardiopatia ischemică. Angina pectorală. </w:t>
      </w:r>
      <w:r w:rsidR="00DD46C8" w:rsidRPr="003A73FB">
        <w:rPr>
          <w:sz w:val="28"/>
          <w:szCs w:val="28"/>
        </w:rPr>
        <w:t>Definiţi</w:t>
      </w:r>
      <w:r w:rsidR="009B054A" w:rsidRPr="003A73FB">
        <w:rPr>
          <w:sz w:val="28"/>
          <w:szCs w:val="28"/>
        </w:rPr>
        <w:t>e. Epidemiologie</w:t>
      </w:r>
      <w:r w:rsidR="005B4166" w:rsidRPr="003A73FB">
        <w:rPr>
          <w:sz w:val="28"/>
          <w:szCs w:val="28"/>
        </w:rPr>
        <w:t xml:space="preserve">. </w:t>
      </w:r>
      <w:r w:rsidR="009B054A" w:rsidRPr="003A73FB">
        <w:rPr>
          <w:sz w:val="28"/>
          <w:szCs w:val="28"/>
        </w:rPr>
        <w:t xml:space="preserve">Etiopatogenie. </w:t>
      </w:r>
      <w:r w:rsidR="005B4166" w:rsidRPr="003A73FB">
        <w:rPr>
          <w:sz w:val="28"/>
          <w:szCs w:val="28"/>
        </w:rPr>
        <w:t>Clasificare</w:t>
      </w:r>
      <w:r w:rsidR="00BB42DB" w:rsidRPr="003A73FB">
        <w:rPr>
          <w:sz w:val="28"/>
          <w:szCs w:val="28"/>
        </w:rPr>
        <w:t>.</w:t>
      </w:r>
    </w:p>
    <w:p w:rsidR="00DD46C8" w:rsidRPr="003A73FB" w:rsidRDefault="00DD46C8" w:rsidP="00BB42DB">
      <w:pPr>
        <w:pStyle w:val="ListParagraph"/>
        <w:numPr>
          <w:ilvl w:val="0"/>
          <w:numId w:val="7"/>
        </w:numPr>
        <w:spacing w:line="240" w:lineRule="auto"/>
        <w:ind w:right="139"/>
        <w:rPr>
          <w:sz w:val="28"/>
          <w:szCs w:val="28"/>
        </w:rPr>
      </w:pPr>
      <w:r w:rsidRPr="003A73FB">
        <w:rPr>
          <w:sz w:val="28"/>
          <w:szCs w:val="28"/>
        </w:rPr>
        <w:t>Factorii de risc şi profilaxia</w:t>
      </w:r>
      <w:r w:rsidR="00A653FA" w:rsidRPr="003A73FB">
        <w:rPr>
          <w:sz w:val="28"/>
          <w:szCs w:val="28"/>
        </w:rPr>
        <w:t xml:space="preserve"> în cardiopatia ischemică.</w:t>
      </w:r>
      <w:r w:rsidR="009B054A" w:rsidRPr="003A73FB">
        <w:rPr>
          <w:sz w:val="28"/>
          <w:szCs w:val="28"/>
        </w:rPr>
        <w:t xml:space="preserve"> Stratificarea riscului</w:t>
      </w:r>
      <w:r w:rsidR="00762434" w:rsidRPr="003A73FB">
        <w:rPr>
          <w:sz w:val="28"/>
          <w:szCs w:val="28"/>
        </w:rPr>
        <w:t>.</w:t>
      </w:r>
    </w:p>
    <w:p w:rsidR="004A385A" w:rsidRPr="003A73FB" w:rsidRDefault="00DD46C8" w:rsidP="0026480A">
      <w:pPr>
        <w:pStyle w:val="ListParagraph"/>
        <w:numPr>
          <w:ilvl w:val="0"/>
          <w:numId w:val="7"/>
        </w:numPr>
        <w:spacing w:line="240" w:lineRule="auto"/>
        <w:ind w:right="139"/>
        <w:rPr>
          <w:sz w:val="28"/>
          <w:szCs w:val="28"/>
        </w:rPr>
      </w:pPr>
      <w:r w:rsidRPr="003A73FB">
        <w:rPr>
          <w:sz w:val="28"/>
          <w:szCs w:val="28"/>
        </w:rPr>
        <w:t>Angina pectorală stabilă</w:t>
      </w:r>
      <w:r w:rsidR="004A385A" w:rsidRPr="003A73FB">
        <w:rPr>
          <w:sz w:val="28"/>
          <w:szCs w:val="28"/>
        </w:rPr>
        <w:t xml:space="preserve"> de efort</w:t>
      </w:r>
      <w:r w:rsidR="00A653FA" w:rsidRPr="003A73FB">
        <w:rPr>
          <w:sz w:val="28"/>
          <w:szCs w:val="28"/>
        </w:rPr>
        <w:t xml:space="preserve">. Clasificare. </w:t>
      </w:r>
      <w:r w:rsidR="009B054A" w:rsidRPr="003A73FB">
        <w:rPr>
          <w:sz w:val="28"/>
          <w:szCs w:val="28"/>
        </w:rPr>
        <w:t xml:space="preserve">Diagnosticul: tabloul clinic </w:t>
      </w:r>
      <w:r w:rsidR="00762434" w:rsidRPr="003A73FB">
        <w:rPr>
          <w:sz w:val="28"/>
          <w:szCs w:val="28"/>
        </w:rPr>
        <w:t>ș</w:t>
      </w:r>
      <w:r w:rsidR="009B054A" w:rsidRPr="003A73FB">
        <w:rPr>
          <w:sz w:val="28"/>
          <w:szCs w:val="28"/>
        </w:rPr>
        <w:t>i investigații paraclinice.</w:t>
      </w:r>
      <w:r w:rsidR="00762434" w:rsidRPr="003A73FB">
        <w:rPr>
          <w:sz w:val="28"/>
          <w:szCs w:val="28"/>
        </w:rPr>
        <w:t xml:space="preserve"> </w:t>
      </w:r>
    </w:p>
    <w:p w:rsidR="0026480A" w:rsidRPr="003A73FB" w:rsidRDefault="004A385A" w:rsidP="0026480A">
      <w:pPr>
        <w:pStyle w:val="ListParagraph"/>
        <w:numPr>
          <w:ilvl w:val="0"/>
          <w:numId w:val="7"/>
        </w:numPr>
        <w:spacing w:line="240" w:lineRule="auto"/>
        <w:ind w:right="139"/>
        <w:rPr>
          <w:sz w:val="28"/>
          <w:szCs w:val="28"/>
        </w:rPr>
      </w:pPr>
      <w:r w:rsidRPr="003A73FB">
        <w:rPr>
          <w:sz w:val="28"/>
          <w:szCs w:val="28"/>
        </w:rPr>
        <w:t xml:space="preserve">Angina pectorală stabilă de efort. </w:t>
      </w:r>
      <w:r w:rsidR="00762434" w:rsidRPr="003A73FB">
        <w:rPr>
          <w:sz w:val="28"/>
          <w:szCs w:val="28"/>
        </w:rPr>
        <w:t>T</w:t>
      </w:r>
      <w:r w:rsidR="00A653FA" w:rsidRPr="003A73FB">
        <w:rPr>
          <w:sz w:val="28"/>
          <w:szCs w:val="28"/>
        </w:rPr>
        <w:t>ratamentul</w:t>
      </w:r>
      <w:r w:rsidR="00762434" w:rsidRPr="003A73FB">
        <w:rPr>
          <w:sz w:val="28"/>
          <w:szCs w:val="28"/>
        </w:rPr>
        <w:t xml:space="preserve"> nefarmacologic și farmacologic. Revascularizarea miocardică</w:t>
      </w:r>
      <w:r w:rsidR="00A653FA" w:rsidRPr="003A73FB">
        <w:rPr>
          <w:sz w:val="28"/>
          <w:szCs w:val="28"/>
        </w:rPr>
        <w:t>.</w:t>
      </w:r>
      <w:r w:rsidR="0026480A" w:rsidRPr="003A73FB">
        <w:rPr>
          <w:sz w:val="28"/>
          <w:szCs w:val="28"/>
        </w:rPr>
        <w:t xml:space="preserve"> Recuperarea postrevascularizare miocardică.</w:t>
      </w:r>
    </w:p>
    <w:p w:rsidR="00992487" w:rsidRPr="003A73FB" w:rsidRDefault="00992487" w:rsidP="00992487">
      <w:pPr>
        <w:pStyle w:val="ListParagraph"/>
        <w:numPr>
          <w:ilvl w:val="0"/>
          <w:numId w:val="7"/>
        </w:numPr>
        <w:spacing w:line="240" w:lineRule="auto"/>
        <w:ind w:right="139"/>
        <w:rPr>
          <w:sz w:val="28"/>
          <w:szCs w:val="28"/>
        </w:rPr>
      </w:pPr>
      <w:r w:rsidRPr="003A73FB">
        <w:rPr>
          <w:sz w:val="28"/>
          <w:szCs w:val="28"/>
        </w:rPr>
        <w:t>Angina microvasculară</w:t>
      </w:r>
      <w:r w:rsidR="004A385A" w:rsidRPr="003A73FB">
        <w:rPr>
          <w:sz w:val="28"/>
          <w:szCs w:val="28"/>
        </w:rPr>
        <w:t xml:space="preserve"> (sindromul X coronarian)</w:t>
      </w:r>
      <w:r w:rsidRPr="003A73FB">
        <w:rPr>
          <w:sz w:val="28"/>
          <w:szCs w:val="28"/>
        </w:rPr>
        <w:t>. Definiție. Etiopatogenie. Tabloul clinic. Diagnostic. Tratament. Prognostic.</w:t>
      </w:r>
    </w:p>
    <w:p w:rsidR="00992487" w:rsidRPr="003A73FB" w:rsidRDefault="00992487" w:rsidP="00A653FA">
      <w:pPr>
        <w:pStyle w:val="ListParagraph"/>
        <w:numPr>
          <w:ilvl w:val="0"/>
          <w:numId w:val="7"/>
        </w:numPr>
        <w:spacing w:line="240" w:lineRule="auto"/>
        <w:ind w:right="139"/>
        <w:rPr>
          <w:sz w:val="28"/>
          <w:szCs w:val="28"/>
        </w:rPr>
      </w:pPr>
      <w:r w:rsidRPr="003A73FB">
        <w:rPr>
          <w:sz w:val="28"/>
          <w:szCs w:val="28"/>
        </w:rPr>
        <w:t>Ischemia silențioasă. Definiție. Patogeneză. Tablou clinic.  Diagnostic. Tratament. Prognostic.</w:t>
      </w:r>
    </w:p>
    <w:p w:rsidR="00992487" w:rsidRPr="003A73FB" w:rsidRDefault="00992487" w:rsidP="00A653FA">
      <w:pPr>
        <w:pStyle w:val="ListParagraph"/>
        <w:numPr>
          <w:ilvl w:val="0"/>
          <w:numId w:val="7"/>
        </w:numPr>
        <w:spacing w:line="240" w:lineRule="auto"/>
        <w:ind w:right="139"/>
        <w:rPr>
          <w:sz w:val="28"/>
          <w:szCs w:val="28"/>
        </w:rPr>
      </w:pPr>
      <w:r w:rsidRPr="003A73FB">
        <w:rPr>
          <w:sz w:val="28"/>
          <w:szCs w:val="28"/>
        </w:rPr>
        <w:t>Sindroame ischemice noi (precondiționarea miocardică, miocardul siderat și hibernant).</w:t>
      </w:r>
    </w:p>
    <w:p w:rsidR="00992487" w:rsidRPr="003A73FB" w:rsidRDefault="00992487" w:rsidP="00992487">
      <w:pPr>
        <w:pStyle w:val="ListParagraph"/>
        <w:numPr>
          <w:ilvl w:val="0"/>
          <w:numId w:val="7"/>
        </w:numPr>
        <w:spacing w:line="240" w:lineRule="auto"/>
        <w:ind w:right="139"/>
        <w:rPr>
          <w:sz w:val="28"/>
          <w:szCs w:val="28"/>
        </w:rPr>
      </w:pPr>
      <w:r w:rsidRPr="003A73FB">
        <w:rPr>
          <w:sz w:val="28"/>
          <w:szCs w:val="28"/>
        </w:rPr>
        <w:t>Angina vasospastică (de variant, Prinzmetal). Definiție. Mecanism. Tablou clinic.  Diagnostic. Tratament. Prognostic.</w:t>
      </w:r>
    </w:p>
    <w:p w:rsidR="00992487" w:rsidRPr="003A73FB" w:rsidRDefault="00DD46C8" w:rsidP="00A653FA">
      <w:pPr>
        <w:pStyle w:val="ListParagraph"/>
        <w:numPr>
          <w:ilvl w:val="0"/>
          <w:numId w:val="7"/>
        </w:numPr>
        <w:spacing w:line="240" w:lineRule="auto"/>
        <w:ind w:right="139"/>
        <w:rPr>
          <w:sz w:val="28"/>
          <w:szCs w:val="28"/>
        </w:rPr>
      </w:pPr>
      <w:r w:rsidRPr="003A73FB">
        <w:rPr>
          <w:sz w:val="28"/>
          <w:szCs w:val="28"/>
        </w:rPr>
        <w:t>Sindromul coronarian acut</w:t>
      </w:r>
      <w:r w:rsidR="00A653FA" w:rsidRPr="003A73FB">
        <w:rPr>
          <w:sz w:val="28"/>
          <w:szCs w:val="28"/>
        </w:rPr>
        <w:t xml:space="preserve">. </w:t>
      </w:r>
      <w:r w:rsidRPr="003A73FB">
        <w:rPr>
          <w:sz w:val="28"/>
          <w:szCs w:val="28"/>
        </w:rPr>
        <w:t>Angina pectorală instabilă</w:t>
      </w:r>
      <w:r w:rsidR="0003682D" w:rsidRPr="003A73FB">
        <w:rPr>
          <w:sz w:val="28"/>
          <w:szCs w:val="28"/>
        </w:rPr>
        <w:t xml:space="preserve"> și IMA fără supradenivelare de segment ST</w:t>
      </w:r>
      <w:r w:rsidR="00A653FA" w:rsidRPr="003A73FB">
        <w:rPr>
          <w:sz w:val="28"/>
          <w:szCs w:val="28"/>
        </w:rPr>
        <w:t xml:space="preserve">. Clasificare. </w:t>
      </w:r>
      <w:r w:rsidR="00992487" w:rsidRPr="003A73FB">
        <w:rPr>
          <w:sz w:val="28"/>
          <w:szCs w:val="28"/>
        </w:rPr>
        <w:t xml:space="preserve">Diagnostic (semne și simptome, examen clinic, explorări paraclinice). Stratificarea riscului clinic. Diagnostic diferențial. </w:t>
      </w:r>
    </w:p>
    <w:p w:rsidR="00A653FA" w:rsidRPr="003A73FB" w:rsidRDefault="00992487" w:rsidP="00A653FA">
      <w:pPr>
        <w:pStyle w:val="ListParagraph"/>
        <w:numPr>
          <w:ilvl w:val="0"/>
          <w:numId w:val="7"/>
        </w:numPr>
        <w:spacing w:line="240" w:lineRule="auto"/>
        <w:ind w:right="139"/>
        <w:rPr>
          <w:sz w:val="28"/>
          <w:szCs w:val="28"/>
        </w:rPr>
      </w:pPr>
      <w:r w:rsidRPr="003A73FB">
        <w:rPr>
          <w:sz w:val="28"/>
          <w:szCs w:val="28"/>
        </w:rPr>
        <w:t>Sindromul coronarian acut. Angina pectorală instabilă</w:t>
      </w:r>
      <w:r w:rsidR="0003682D" w:rsidRPr="003A73FB">
        <w:rPr>
          <w:sz w:val="28"/>
          <w:szCs w:val="28"/>
        </w:rPr>
        <w:t xml:space="preserve"> și IMA fără supradenivelare de segment ST</w:t>
      </w:r>
      <w:r w:rsidRPr="003A73FB">
        <w:rPr>
          <w:sz w:val="28"/>
          <w:szCs w:val="28"/>
        </w:rPr>
        <w:t>. Tratament (măsuri generale, medicamentos, intervențional și chirurgical).</w:t>
      </w:r>
      <w:r w:rsidR="0026480A" w:rsidRPr="003A73FB">
        <w:rPr>
          <w:sz w:val="28"/>
          <w:szCs w:val="28"/>
        </w:rPr>
        <w:t xml:space="preserve"> Recuperarea în angina pectorală instabilă.</w:t>
      </w:r>
    </w:p>
    <w:p w:rsidR="00016809" w:rsidRPr="003A73FB" w:rsidRDefault="00016809" w:rsidP="00BB42DB">
      <w:pPr>
        <w:pStyle w:val="ListParagraph"/>
        <w:numPr>
          <w:ilvl w:val="0"/>
          <w:numId w:val="7"/>
        </w:numPr>
        <w:spacing w:line="240" w:lineRule="auto"/>
        <w:ind w:right="139"/>
        <w:rPr>
          <w:sz w:val="28"/>
          <w:szCs w:val="28"/>
        </w:rPr>
      </w:pPr>
      <w:r w:rsidRPr="003A73FB">
        <w:rPr>
          <w:sz w:val="28"/>
          <w:szCs w:val="28"/>
        </w:rPr>
        <w:t>Infarcut miocardic acut cu supradenivelare de segment ST</w:t>
      </w:r>
      <w:r w:rsidR="0003682D" w:rsidRPr="003A73FB">
        <w:rPr>
          <w:sz w:val="28"/>
          <w:szCs w:val="28"/>
        </w:rPr>
        <w:t>. Criterii de definiție a</w:t>
      </w:r>
      <w:r w:rsidR="004A385A" w:rsidRPr="003A73FB">
        <w:rPr>
          <w:sz w:val="28"/>
          <w:szCs w:val="28"/>
        </w:rPr>
        <w:t>le</w:t>
      </w:r>
      <w:r w:rsidR="0003682D" w:rsidRPr="003A73FB">
        <w:rPr>
          <w:sz w:val="28"/>
          <w:szCs w:val="28"/>
        </w:rPr>
        <w:t xml:space="preserve"> IM (detectarea creșterii și/sau scăderii biomarkerilor de necroză miocardică, </w:t>
      </w:r>
      <w:r w:rsidR="0003682D" w:rsidRPr="003A73FB">
        <w:rPr>
          <w:sz w:val="28"/>
          <w:szCs w:val="28"/>
        </w:rPr>
        <w:lastRenderedPageBreak/>
        <w:t xml:space="preserve">simptome de ischemie miocardică, modificări ECG sugestive pentru ischemie nouă, apariția undei Q patologice pe ECG, dovadă imagistică a unei pierderi recente de miocard viabil etc.). Patogeneză (morfopatologia, modificările la nivelul VS). </w:t>
      </w:r>
    </w:p>
    <w:p w:rsidR="003955D3" w:rsidRPr="003A73FB" w:rsidRDefault="0003682D" w:rsidP="00BB42DB">
      <w:pPr>
        <w:pStyle w:val="ListParagraph"/>
        <w:numPr>
          <w:ilvl w:val="0"/>
          <w:numId w:val="7"/>
        </w:numPr>
        <w:spacing w:line="240" w:lineRule="auto"/>
        <w:ind w:right="139"/>
        <w:rPr>
          <w:sz w:val="28"/>
          <w:szCs w:val="28"/>
        </w:rPr>
      </w:pPr>
      <w:r w:rsidRPr="003A73FB">
        <w:rPr>
          <w:sz w:val="28"/>
          <w:szCs w:val="28"/>
        </w:rPr>
        <w:t>Infarcut miocardic acut cu supradenivelare de segment ST. Diagnosticul (t</w:t>
      </w:r>
      <w:r w:rsidR="003955D3" w:rsidRPr="003A73FB">
        <w:rPr>
          <w:sz w:val="28"/>
          <w:szCs w:val="28"/>
        </w:rPr>
        <w:t>abloul clinic</w:t>
      </w:r>
      <w:r w:rsidRPr="003A73FB">
        <w:rPr>
          <w:sz w:val="28"/>
          <w:szCs w:val="28"/>
        </w:rPr>
        <w:t xml:space="preserve">, ECG, </w:t>
      </w:r>
      <w:r w:rsidR="000179E1" w:rsidRPr="003A73FB">
        <w:rPr>
          <w:sz w:val="28"/>
          <w:szCs w:val="28"/>
        </w:rPr>
        <w:t>evaluarea biomarkerilor serici, alte probe biologice, investigații imagistice</w:t>
      </w:r>
      <w:r w:rsidRPr="003A73FB">
        <w:rPr>
          <w:sz w:val="28"/>
          <w:szCs w:val="28"/>
        </w:rPr>
        <w:t>)</w:t>
      </w:r>
      <w:r w:rsidR="00A653FA" w:rsidRPr="003A73FB">
        <w:rPr>
          <w:sz w:val="28"/>
          <w:szCs w:val="28"/>
        </w:rPr>
        <w:t>.</w:t>
      </w:r>
    </w:p>
    <w:p w:rsidR="000179E1" w:rsidRPr="003A73FB" w:rsidRDefault="000179E1" w:rsidP="00BB42DB">
      <w:pPr>
        <w:pStyle w:val="ListParagraph"/>
        <w:numPr>
          <w:ilvl w:val="0"/>
          <w:numId w:val="7"/>
        </w:numPr>
        <w:spacing w:line="240" w:lineRule="auto"/>
        <w:ind w:right="139"/>
        <w:rPr>
          <w:sz w:val="28"/>
          <w:szCs w:val="28"/>
        </w:rPr>
      </w:pPr>
      <w:r w:rsidRPr="003A73FB">
        <w:rPr>
          <w:sz w:val="28"/>
          <w:szCs w:val="28"/>
        </w:rPr>
        <w:t xml:space="preserve">Infarcut miocardic acut cu supradenivelare de segment ST. Tratamentul în faza prespital și medical imediat în spital (controlul durerii, oxigenoterapia, terapia antianginală, antiagregantă și anticoagulantă). </w:t>
      </w:r>
    </w:p>
    <w:p w:rsidR="000179E1" w:rsidRPr="003A73FB" w:rsidRDefault="000179E1" w:rsidP="00BB42DB">
      <w:pPr>
        <w:pStyle w:val="ListParagraph"/>
        <w:numPr>
          <w:ilvl w:val="0"/>
          <w:numId w:val="7"/>
        </w:numPr>
        <w:spacing w:line="240" w:lineRule="auto"/>
        <w:ind w:right="139"/>
        <w:rPr>
          <w:sz w:val="28"/>
          <w:szCs w:val="28"/>
        </w:rPr>
      </w:pPr>
      <w:r w:rsidRPr="003A73FB">
        <w:rPr>
          <w:sz w:val="28"/>
          <w:szCs w:val="28"/>
        </w:rPr>
        <w:t>Infarcut miocardic acut cu supradenivelare de segment ST. Terapia de reperfuzie miocardică (angioplastia coronariană, terapia fibrinolitică, tratamentul antitrombotic asociat terapiei de reperfuzie, tratamentul în absența terapiei de reperfuzie).</w:t>
      </w:r>
    </w:p>
    <w:p w:rsidR="000E1F5F" w:rsidRPr="003A73FB" w:rsidRDefault="000E1F5F" w:rsidP="00BB42DB">
      <w:pPr>
        <w:pStyle w:val="ListParagraph"/>
        <w:numPr>
          <w:ilvl w:val="0"/>
          <w:numId w:val="7"/>
        </w:numPr>
        <w:spacing w:line="240" w:lineRule="auto"/>
        <w:ind w:right="139"/>
        <w:rPr>
          <w:sz w:val="28"/>
          <w:szCs w:val="28"/>
        </w:rPr>
      </w:pPr>
      <w:r w:rsidRPr="003A73FB">
        <w:rPr>
          <w:sz w:val="28"/>
          <w:szCs w:val="28"/>
        </w:rPr>
        <w:t>Infarcut miocardic acut cu supradenivelare de segment ST. Tratamentul farmacologic de rutină în faza acută. Revascularizarea chirurgicală.</w:t>
      </w:r>
    </w:p>
    <w:p w:rsidR="004A385A" w:rsidRPr="003A73FB" w:rsidRDefault="003955D3" w:rsidP="00BB42DB">
      <w:pPr>
        <w:pStyle w:val="ListParagraph"/>
        <w:numPr>
          <w:ilvl w:val="0"/>
          <w:numId w:val="7"/>
        </w:numPr>
        <w:spacing w:line="240" w:lineRule="auto"/>
        <w:ind w:right="139"/>
        <w:rPr>
          <w:sz w:val="28"/>
          <w:szCs w:val="28"/>
        </w:rPr>
      </w:pPr>
      <w:r w:rsidRPr="003A73FB">
        <w:rPr>
          <w:sz w:val="28"/>
          <w:szCs w:val="28"/>
        </w:rPr>
        <w:t xml:space="preserve">Complicaţiile </w:t>
      </w:r>
      <w:r w:rsidR="000E1F5F" w:rsidRPr="003A73FB">
        <w:rPr>
          <w:sz w:val="28"/>
          <w:szCs w:val="28"/>
        </w:rPr>
        <w:t xml:space="preserve">infarctului miocardic. Insuficiența de pompă și șocul cardiogen. Insuficiența ventriculară dreaptă. </w:t>
      </w:r>
    </w:p>
    <w:p w:rsidR="00C35196" w:rsidRPr="003A73FB" w:rsidRDefault="000E1F5F" w:rsidP="00BB42DB">
      <w:pPr>
        <w:pStyle w:val="ListParagraph"/>
        <w:numPr>
          <w:ilvl w:val="0"/>
          <w:numId w:val="7"/>
        </w:numPr>
        <w:spacing w:line="240" w:lineRule="auto"/>
        <w:ind w:right="139"/>
        <w:rPr>
          <w:sz w:val="28"/>
          <w:szCs w:val="28"/>
        </w:rPr>
      </w:pPr>
      <w:r w:rsidRPr="003A73FB">
        <w:rPr>
          <w:sz w:val="28"/>
          <w:szCs w:val="28"/>
        </w:rPr>
        <w:t>Complicațiile mecanice</w:t>
      </w:r>
      <w:r w:rsidR="004A385A" w:rsidRPr="003A73FB">
        <w:rPr>
          <w:sz w:val="28"/>
          <w:szCs w:val="28"/>
        </w:rPr>
        <w:t xml:space="preserve"> în IMA</w:t>
      </w:r>
      <w:r w:rsidRPr="003A73FB">
        <w:rPr>
          <w:sz w:val="28"/>
          <w:szCs w:val="28"/>
        </w:rPr>
        <w:t xml:space="preserve">. </w:t>
      </w:r>
    </w:p>
    <w:p w:rsidR="00C35196" w:rsidRPr="003A73FB" w:rsidRDefault="00C35196" w:rsidP="00BB42DB">
      <w:pPr>
        <w:pStyle w:val="ListParagraph"/>
        <w:numPr>
          <w:ilvl w:val="0"/>
          <w:numId w:val="7"/>
        </w:numPr>
        <w:spacing w:line="240" w:lineRule="auto"/>
        <w:ind w:right="139"/>
        <w:rPr>
          <w:sz w:val="28"/>
          <w:szCs w:val="28"/>
        </w:rPr>
      </w:pPr>
      <w:r w:rsidRPr="003A73FB">
        <w:rPr>
          <w:sz w:val="28"/>
          <w:szCs w:val="28"/>
        </w:rPr>
        <w:t xml:space="preserve">Complicațiile IMA. </w:t>
      </w:r>
      <w:r w:rsidR="000E1F5F" w:rsidRPr="003A73FB">
        <w:rPr>
          <w:sz w:val="28"/>
          <w:szCs w:val="28"/>
        </w:rPr>
        <w:t xml:space="preserve">Aritmiile și tulburările de conducere. </w:t>
      </w:r>
    </w:p>
    <w:p w:rsidR="003955D3" w:rsidRPr="003A73FB" w:rsidRDefault="00C35196" w:rsidP="00BB42DB">
      <w:pPr>
        <w:pStyle w:val="ListParagraph"/>
        <w:numPr>
          <w:ilvl w:val="0"/>
          <w:numId w:val="7"/>
        </w:numPr>
        <w:spacing w:line="240" w:lineRule="auto"/>
        <w:ind w:right="139"/>
        <w:rPr>
          <w:sz w:val="28"/>
          <w:szCs w:val="28"/>
        </w:rPr>
      </w:pPr>
      <w:r w:rsidRPr="003A73FB">
        <w:rPr>
          <w:sz w:val="28"/>
          <w:szCs w:val="28"/>
        </w:rPr>
        <w:t xml:space="preserve">Complicațiile IMA. </w:t>
      </w:r>
      <w:r w:rsidR="000E1F5F" w:rsidRPr="003A73FB">
        <w:rPr>
          <w:sz w:val="28"/>
          <w:szCs w:val="28"/>
        </w:rPr>
        <w:t>Consecințele remodelării VS post</w:t>
      </w:r>
      <w:r w:rsidRPr="003A73FB">
        <w:rPr>
          <w:sz w:val="28"/>
          <w:szCs w:val="28"/>
        </w:rPr>
        <w:t>-</w:t>
      </w:r>
      <w:r w:rsidR="000E1F5F" w:rsidRPr="003A73FB">
        <w:rPr>
          <w:sz w:val="28"/>
          <w:szCs w:val="28"/>
        </w:rPr>
        <w:t>IM</w:t>
      </w:r>
      <w:r w:rsidR="00A653FA" w:rsidRPr="003A73FB">
        <w:rPr>
          <w:sz w:val="28"/>
          <w:szCs w:val="28"/>
        </w:rPr>
        <w:t>.</w:t>
      </w:r>
      <w:r w:rsidR="000E1F5F" w:rsidRPr="003A73FB">
        <w:rPr>
          <w:sz w:val="28"/>
          <w:szCs w:val="28"/>
        </w:rPr>
        <w:t xml:space="preserve"> Alte complicații.</w:t>
      </w:r>
    </w:p>
    <w:p w:rsidR="0026480A" w:rsidRPr="003A73FB" w:rsidRDefault="00A653FA" w:rsidP="0026480A">
      <w:pPr>
        <w:pStyle w:val="ListParagraph"/>
        <w:numPr>
          <w:ilvl w:val="0"/>
          <w:numId w:val="7"/>
        </w:numPr>
        <w:spacing w:line="240" w:lineRule="auto"/>
        <w:ind w:right="139"/>
        <w:rPr>
          <w:sz w:val="28"/>
          <w:szCs w:val="28"/>
        </w:rPr>
      </w:pPr>
      <w:r w:rsidRPr="003A73FB">
        <w:rPr>
          <w:sz w:val="28"/>
          <w:szCs w:val="28"/>
        </w:rPr>
        <w:t xml:space="preserve">Infarctul miocardic. </w:t>
      </w:r>
      <w:r w:rsidR="000E1F5F" w:rsidRPr="003A73FB">
        <w:rPr>
          <w:sz w:val="28"/>
          <w:szCs w:val="28"/>
        </w:rPr>
        <w:t xml:space="preserve">Evaluarea riscului și tratamentul la externare. Prevenirea secundară. </w:t>
      </w:r>
      <w:r w:rsidR="0026480A" w:rsidRPr="003A73FB">
        <w:rPr>
          <w:sz w:val="28"/>
          <w:szCs w:val="28"/>
        </w:rPr>
        <w:t>Recuperarea în IMA.</w:t>
      </w:r>
    </w:p>
    <w:p w:rsidR="008F69EA" w:rsidRPr="003A73FB" w:rsidRDefault="00532479" w:rsidP="00BB42DB">
      <w:pPr>
        <w:pStyle w:val="ListParagraph"/>
        <w:numPr>
          <w:ilvl w:val="0"/>
          <w:numId w:val="7"/>
        </w:numPr>
        <w:spacing w:line="240" w:lineRule="auto"/>
        <w:ind w:right="139"/>
        <w:rPr>
          <w:sz w:val="28"/>
          <w:szCs w:val="28"/>
        </w:rPr>
      </w:pPr>
      <w:r w:rsidRPr="003A73FB">
        <w:rPr>
          <w:sz w:val="28"/>
          <w:szCs w:val="28"/>
        </w:rPr>
        <w:t xml:space="preserve">Insuficienţa cardiacă. </w:t>
      </w:r>
      <w:r w:rsidR="000E1F5F" w:rsidRPr="003A73FB">
        <w:rPr>
          <w:sz w:val="28"/>
          <w:szCs w:val="28"/>
        </w:rPr>
        <w:t xml:space="preserve">Definiție. Terminologie (acută vs. cronică, stângă vs. dreaptă, sistolică vs. diastolică, globală, nou-instalată, tranzitorie, asimptomatică). Epidemiologie. </w:t>
      </w:r>
    </w:p>
    <w:p w:rsidR="000E1F5F" w:rsidRPr="003A73FB" w:rsidRDefault="000E1F5F" w:rsidP="00BB42DB">
      <w:pPr>
        <w:pStyle w:val="ListParagraph"/>
        <w:numPr>
          <w:ilvl w:val="0"/>
          <w:numId w:val="7"/>
        </w:numPr>
        <w:spacing w:line="240" w:lineRule="auto"/>
        <w:ind w:right="139"/>
        <w:rPr>
          <w:sz w:val="28"/>
          <w:szCs w:val="28"/>
        </w:rPr>
      </w:pPr>
      <w:r w:rsidRPr="003A73FB">
        <w:rPr>
          <w:sz w:val="28"/>
          <w:szCs w:val="28"/>
        </w:rPr>
        <w:t>Insuficienţa cardiacă</w:t>
      </w:r>
      <w:r w:rsidR="000F3E51" w:rsidRPr="003A73FB">
        <w:rPr>
          <w:sz w:val="28"/>
          <w:szCs w:val="28"/>
        </w:rPr>
        <w:t xml:space="preserve"> cronică</w:t>
      </w:r>
      <w:r w:rsidRPr="003A73FB">
        <w:rPr>
          <w:sz w:val="28"/>
          <w:szCs w:val="28"/>
        </w:rPr>
        <w:t>. Clasificarea funcțională NYHA. Clasificarea ACC/AHA pe baza anomaliilor de structură.</w:t>
      </w:r>
      <w:r w:rsidR="008F69EA" w:rsidRPr="003A73FB">
        <w:rPr>
          <w:sz w:val="28"/>
          <w:szCs w:val="28"/>
        </w:rPr>
        <w:t xml:space="preserve"> Etiologii posibile și mecanisme dominante (suprasolicitare de presiune și de volum, scăderea eficienței contractile și umplerii cardiace).</w:t>
      </w:r>
    </w:p>
    <w:p w:rsidR="00AF00AE" w:rsidRPr="003A73FB" w:rsidRDefault="00AF00AE" w:rsidP="00AF00AE">
      <w:pPr>
        <w:pStyle w:val="ListParagraph"/>
        <w:numPr>
          <w:ilvl w:val="0"/>
          <w:numId w:val="7"/>
        </w:numPr>
        <w:spacing w:line="240" w:lineRule="auto"/>
        <w:ind w:right="139"/>
        <w:rPr>
          <w:sz w:val="28"/>
          <w:szCs w:val="28"/>
        </w:rPr>
      </w:pPr>
      <w:r w:rsidRPr="003A73FB">
        <w:rPr>
          <w:sz w:val="28"/>
          <w:szCs w:val="28"/>
        </w:rPr>
        <w:t>Factorii favorizanţi şi precipitanţi ai insuficienţei cardiace (tulburări de ritm sau conducere, boli infecțioase, crize hipertensive, ischemie miocardică, trombembolism pulmonar, anemie, hipoxemie de diverse etiologii, afecțiuni endocrine, stări hiperkinetice, noncomplianță la recomandări, consum de medicamente cu efecte nefavorabile).</w:t>
      </w:r>
    </w:p>
    <w:p w:rsidR="004F13AA" w:rsidRPr="003A73FB" w:rsidRDefault="008F69EA" w:rsidP="00BB42DB">
      <w:pPr>
        <w:pStyle w:val="ListParagraph"/>
        <w:numPr>
          <w:ilvl w:val="0"/>
          <w:numId w:val="7"/>
        </w:numPr>
        <w:spacing w:line="240" w:lineRule="auto"/>
        <w:ind w:right="139"/>
        <w:rPr>
          <w:sz w:val="28"/>
          <w:szCs w:val="28"/>
        </w:rPr>
      </w:pPr>
      <w:r w:rsidRPr="003A73FB">
        <w:rPr>
          <w:sz w:val="28"/>
          <w:szCs w:val="28"/>
        </w:rPr>
        <w:t>Mecanismele fiziopatologice importante în insuficiența cardiacă cronică: anomalii cardiace (structurale și funcționale)</w:t>
      </w:r>
      <w:r w:rsidR="000E1F5F" w:rsidRPr="003A73FB">
        <w:rPr>
          <w:sz w:val="28"/>
          <w:szCs w:val="28"/>
        </w:rPr>
        <w:t xml:space="preserve"> </w:t>
      </w:r>
      <w:r w:rsidRPr="003A73FB">
        <w:rPr>
          <w:sz w:val="28"/>
          <w:szCs w:val="28"/>
        </w:rPr>
        <w:t>și neuroumorale (SRAA, SNS, bradi</w:t>
      </w:r>
      <w:r w:rsidR="00893E99" w:rsidRPr="003A73FB">
        <w:rPr>
          <w:sz w:val="28"/>
          <w:szCs w:val="28"/>
        </w:rPr>
        <w:t>k</w:t>
      </w:r>
      <w:r w:rsidRPr="003A73FB">
        <w:rPr>
          <w:sz w:val="28"/>
          <w:szCs w:val="28"/>
        </w:rPr>
        <w:t xml:space="preserve">inina, NO, PG, BNP, endotelina, IL, TNF-α). </w:t>
      </w:r>
      <w:r w:rsidR="000E1F5F" w:rsidRPr="003A73FB">
        <w:rPr>
          <w:sz w:val="28"/>
          <w:szCs w:val="28"/>
        </w:rPr>
        <w:t xml:space="preserve">Remodelarea VS. Regurgitarea mitrală. Aritmiile și blocul de ramură stângă. </w:t>
      </w:r>
    </w:p>
    <w:p w:rsidR="004F13AA" w:rsidRPr="003A73FB" w:rsidRDefault="00AF00AE" w:rsidP="00BB42DB">
      <w:pPr>
        <w:pStyle w:val="ListParagraph"/>
        <w:numPr>
          <w:ilvl w:val="0"/>
          <w:numId w:val="7"/>
        </w:numPr>
        <w:spacing w:line="240" w:lineRule="auto"/>
        <w:ind w:right="139"/>
        <w:rPr>
          <w:sz w:val="28"/>
          <w:szCs w:val="28"/>
        </w:rPr>
      </w:pPr>
      <w:r w:rsidRPr="003A73FB">
        <w:rPr>
          <w:sz w:val="28"/>
          <w:szCs w:val="28"/>
        </w:rPr>
        <w:t xml:space="preserve">Diagnosticul </w:t>
      </w:r>
      <w:r w:rsidR="004F13AA" w:rsidRPr="003A73FB">
        <w:rPr>
          <w:sz w:val="28"/>
          <w:szCs w:val="28"/>
        </w:rPr>
        <w:t>insuficienţei cardiace</w:t>
      </w:r>
      <w:r w:rsidRPr="003A73FB">
        <w:rPr>
          <w:sz w:val="28"/>
          <w:szCs w:val="28"/>
        </w:rPr>
        <w:t xml:space="preserve"> </w:t>
      </w:r>
      <w:r w:rsidR="000F3E51" w:rsidRPr="003A73FB">
        <w:rPr>
          <w:sz w:val="28"/>
          <w:szCs w:val="28"/>
        </w:rPr>
        <w:t xml:space="preserve">cronice </w:t>
      </w:r>
      <w:r w:rsidRPr="003A73FB">
        <w:rPr>
          <w:sz w:val="28"/>
          <w:szCs w:val="28"/>
        </w:rPr>
        <w:t>(tabloul clinic, investigații paraclinice – ECG, imagistice, de laborator)</w:t>
      </w:r>
      <w:r w:rsidR="00655A34" w:rsidRPr="003A73FB">
        <w:rPr>
          <w:sz w:val="28"/>
          <w:szCs w:val="28"/>
        </w:rPr>
        <w:t>.</w:t>
      </w:r>
    </w:p>
    <w:p w:rsidR="004F13AA" w:rsidRPr="003A73FB" w:rsidRDefault="004F13AA" w:rsidP="00BB42DB">
      <w:pPr>
        <w:pStyle w:val="ListParagraph"/>
        <w:numPr>
          <w:ilvl w:val="0"/>
          <w:numId w:val="7"/>
        </w:numPr>
        <w:spacing w:line="240" w:lineRule="auto"/>
        <w:ind w:right="139"/>
        <w:rPr>
          <w:sz w:val="28"/>
          <w:szCs w:val="28"/>
        </w:rPr>
      </w:pPr>
      <w:r w:rsidRPr="003A73FB">
        <w:rPr>
          <w:sz w:val="28"/>
          <w:szCs w:val="28"/>
        </w:rPr>
        <w:t>Insuficienţa cardiacă stângă</w:t>
      </w:r>
      <w:r w:rsidR="000F3E51" w:rsidRPr="003A73FB">
        <w:rPr>
          <w:sz w:val="28"/>
          <w:szCs w:val="28"/>
        </w:rPr>
        <w:t xml:space="preserve"> vs.</w:t>
      </w:r>
      <w:r w:rsidR="00655A34" w:rsidRPr="003A73FB">
        <w:rPr>
          <w:sz w:val="28"/>
          <w:szCs w:val="28"/>
        </w:rPr>
        <w:t xml:space="preserve"> </w:t>
      </w:r>
      <w:r w:rsidRPr="003A73FB">
        <w:rPr>
          <w:sz w:val="28"/>
          <w:szCs w:val="28"/>
        </w:rPr>
        <w:t>dreaptă</w:t>
      </w:r>
      <w:r w:rsidR="000F3E51" w:rsidRPr="003A73FB">
        <w:rPr>
          <w:sz w:val="28"/>
          <w:szCs w:val="28"/>
        </w:rPr>
        <w:t>.</w:t>
      </w:r>
      <w:r w:rsidR="00AF00AE" w:rsidRPr="003A73FB">
        <w:rPr>
          <w:sz w:val="28"/>
          <w:szCs w:val="28"/>
        </w:rPr>
        <w:t xml:space="preserve"> </w:t>
      </w:r>
      <w:r w:rsidRPr="003A73FB">
        <w:rPr>
          <w:sz w:val="28"/>
          <w:szCs w:val="28"/>
        </w:rPr>
        <w:t xml:space="preserve">Insuficienţa </w:t>
      </w:r>
      <w:r w:rsidR="0055276E" w:rsidRPr="003A73FB">
        <w:rPr>
          <w:sz w:val="28"/>
          <w:szCs w:val="28"/>
        </w:rPr>
        <w:t xml:space="preserve">cardiacă </w:t>
      </w:r>
      <w:r w:rsidRPr="003A73FB">
        <w:rPr>
          <w:sz w:val="28"/>
          <w:szCs w:val="28"/>
        </w:rPr>
        <w:t>globală</w:t>
      </w:r>
      <w:r w:rsidR="00655A34" w:rsidRPr="003A73FB">
        <w:rPr>
          <w:sz w:val="28"/>
          <w:szCs w:val="28"/>
        </w:rPr>
        <w:t>.</w:t>
      </w:r>
    </w:p>
    <w:p w:rsidR="004F13AA" w:rsidRPr="003A73FB" w:rsidRDefault="004F13AA" w:rsidP="00BB42DB">
      <w:pPr>
        <w:pStyle w:val="ListParagraph"/>
        <w:numPr>
          <w:ilvl w:val="0"/>
          <w:numId w:val="7"/>
        </w:numPr>
        <w:spacing w:line="240" w:lineRule="auto"/>
        <w:ind w:right="139"/>
        <w:rPr>
          <w:sz w:val="28"/>
          <w:szCs w:val="28"/>
        </w:rPr>
      </w:pPr>
      <w:r w:rsidRPr="003A73FB">
        <w:rPr>
          <w:sz w:val="28"/>
          <w:szCs w:val="28"/>
        </w:rPr>
        <w:t>Insuficienţa cardiacă hipodiastolică</w:t>
      </w:r>
      <w:r w:rsidR="000F3E51" w:rsidRPr="003A73FB">
        <w:rPr>
          <w:sz w:val="28"/>
          <w:szCs w:val="28"/>
        </w:rPr>
        <w:t xml:space="preserve"> sau cu fracție de ejecție VS păstrată.</w:t>
      </w:r>
    </w:p>
    <w:p w:rsidR="0026480A" w:rsidRPr="003A73FB" w:rsidRDefault="004F13AA" w:rsidP="0026480A">
      <w:pPr>
        <w:pStyle w:val="ListParagraph"/>
        <w:numPr>
          <w:ilvl w:val="0"/>
          <w:numId w:val="7"/>
        </w:numPr>
        <w:spacing w:line="240" w:lineRule="auto"/>
        <w:ind w:right="139"/>
        <w:rPr>
          <w:sz w:val="28"/>
          <w:szCs w:val="28"/>
        </w:rPr>
      </w:pPr>
      <w:r w:rsidRPr="003A73FB">
        <w:rPr>
          <w:sz w:val="28"/>
          <w:szCs w:val="28"/>
        </w:rPr>
        <w:t>Tratamentul insuficienţei cardiace</w:t>
      </w:r>
      <w:r w:rsidR="0026480A" w:rsidRPr="003A73FB">
        <w:rPr>
          <w:sz w:val="28"/>
          <w:szCs w:val="28"/>
        </w:rPr>
        <w:t xml:space="preserve"> cronice</w:t>
      </w:r>
      <w:r w:rsidR="00AF00AE" w:rsidRPr="003A73FB">
        <w:rPr>
          <w:sz w:val="28"/>
          <w:szCs w:val="28"/>
        </w:rPr>
        <w:t>. Măsuri legate de stilul de viață. Tratament farmacologic</w:t>
      </w:r>
      <w:r w:rsidR="000F3E51" w:rsidRPr="003A73FB">
        <w:rPr>
          <w:sz w:val="28"/>
          <w:szCs w:val="28"/>
        </w:rPr>
        <w:t xml:space="preserve"> (IECA, βAB, antagoniștii aldosteronului, ARAII, </w:t>
      </w:r>
      <w:r w:rsidR="000F3E51" w:rsidRPr="003A73FB">
        <w:rPr>
          <w:sz w:val="28"/>
          <w:szCs w:val="28"/>
        </w:rPr>
        <w:lastRenderedPageBreak/>
        <w:t>diureticele, digoxina, dopamina, dobutamina, adrenalina, levosimendanul, antagoniști de receptori de vasopresină V</w:t>
      </w:r>
      <w:r w:rsidR="000F3E51" w:rsidRPr="003A73FB">
        <w:rPr>
          <w:sz w:val="28"/>
          <w:szCs w:val="28"/>
          <w:vertAlign w:val="subscript"/>
        </w:rPr>
        <w:t>2</w:t>
      </w:r>
      <w:r w:rsidR="000F3E51" w:rsidRPr="003A73FB">
        <w:rPr>
          <w:sz w:val="28"/>
          <w:szCs w:val="28"/>
        </w:rPr>
        <w:t>, nesiritide, anticoagulante, antiaritmice).</w:t>
      </w:r>
      <w:r w:rsidR="00AF00AE" w:rsidRPr="003A73FB">
        <w:rPr>
          <w:sz w:val="28"/>
          <w:szCs w:val="28"/>
        </w:rPr>
        <w:t xml:space="preserve"> </w:t>
      </w:r>
      <w:r w:rsidR="0026480A" w:rsidRPr="003A73FB">
        <w:rPr>
          <w:sz w:val="28"/>
          <w:szCs w:val="28"/>
        </w:rPr>
        <w:t>Recuperarea în insuficienţa cardiacă.</w:t>
      </w:r>
    </w:p>
    <w:p w:rsidR="004F13AA" w:rsidRPr="003A73FB" w:rsidRDefault="00AF00AE" w:rsidP="00BB42DB">
      <w:pPr>
        <w:pStyle w:val="ListParagraph"/>
        <w:numPr>
          <w:ilvl w:val="0"/>
          <w:numId w:val="7"/>
        </w:numPr>
        <w:spacing w:line="240" w:lineRule="auto"/>
        <w:ind w:right="139"/>
        <w:rPr>
          <w:sz w:val="28"/>
          <w:szCs w:val="28"/>
        </w:rPr>
      </w:pPr>
      <w:r w:rsidRPr="003A73FB">
        <w:rPr>
          <w:sz w:val="28"/>
          <w:szCs w:val="28"/>
        </w:rPr>
        <w:t>Tratamentul insuficienţei cardiace</w:t>
      </w:r>
      <w:r w:rsidR="0026480A" w:rsidRPr="003A73FB">
        <w:rPr>
          <w:sz w:val="28"/>
          <w:szCs w:val="28"/>
        </w:rPr>
        <w:t xml:space="preserve"> cronice</w:t>
      </w:r>
      <w:r w:rsidRPr="003A73FB">
        <w:rPr>
          <w:sz w:val="28"/>
          <w:szCs w:val="28"/>
        </w:rPr>
        <w:t>. Tratamentu intervențional (terapia de resincronizare cardiacă, defibrilatoarele cardiace implantabile), chirurgical (revascularizarea miocardică, reconstrucția valvulară mitrală și ventriculară</w:t>
      </w:r>
      <w:r w:rsidR="004974BA" w:rsidRPr="003A73FB">
        <w:rPr>
          <w:sz w:val="28"/>
          <w:szCs w:val="28"/>
        </w:rPr>
        <w:t>, transplantul cardiac</w:t>
      </w:r>
      <w:r w:rsidRPr="003A73FB">
        <w:rPr>
          <w:sz w:val="28"/>
          <w:szCs w:val="28"/>
        </w:rPr>
        <w:t>).</w:t>
      </w:r>
    </w:p>
    <w:p w:rsidR="008D463E" w:rsidRDefault="00F6622D" w:rsidP="00BB42DB">
      <w:pPr>
        <w:pStyle w:val="ListParagraph"/>
        <w:numPr>
          <w:ilvl w:val="0"/>
          <w:numId w:val="7"/>
        </w:numPr>
        <w:spacing w:line="240" w:lineRule="auto"/>
        <w:ind w:right="139"/>
        <w:rPr>
          <w:sz w:val="28"/>
          <w:szCs w:val="28"/>
        </w:rPr>
      </w:pPr>
      <w:r w:rsidRPr="003A73FB">
        <w:rPr>
          <w:sz w:val="28"/>
          <w:szCs w:val="28"/>
        </w:rPr>
        <w:t>Insuficiența cardiacă acută. Definiție. Clasificare clinică generală (IC de novo și IC c</w:t>
      </w:r>
      <w:r w:rsidR="009E38A4">
        <w:rPr>
          <w:sz w:val="28"/>
          <w:szCs w:val="28"/>
        </w:rPr>
        <w:t>ronică agravată, clasele Killip</w:t>
      </w:r>
      <w:r w:rsidRPr="003A73FB">
        <w:rPr>
          <w:sz w:val="28"/>
          <w:szCs w:val="28"/>
        </w:rPr>
        <w:t xml:space="preserve">). </w:t>
      </w:r>
      <w:r w:rsidR="00CE101E" w:rsidRPr="003A73FB">
        <w:rPr>
          <w:sz w:val="28"/>
          <w:szCs w:val="28"/>
        </w:rPr>
        <w:t xml:space="preserve">Etiologie și factori precipitanți cardiaci și extracardiaci. </w:t>
      </w:r>
    </w:p>
    <w:p w:rsidR="00F6622D" w:rsidRPr="003A73FB" w:rsidRDefault="008D463E" w:rsidP="00BB42DB">
      <w:pPr>
        <w:pStyle w:val="ListParagraph"/>
        <w:numPr>
          <w:ilvl w:val="0"/>
          <w:numId w:val="7"/>
        </w:numPr>
        <w:spacing w:line="240" w:lineRule="auto"/>
        <w:ind w:right="139"/>
        <w:rPr>
          <w:sz w:val="28"/>
          <w:szCs w:val="28"/>
        </w:rPr>
      </w:pPr>
      <w:r w:rsidRPr="003A73FB">
        <w:rPr>
          <w:sz w:val="28"/>
          <w:szCs w:val="28"/>
        </w:rPr>
        <w:t xml:space="preserve">Insuficiența cardiacă acută. </w:t>
      </w:r>
      <w:r w:rsidR="00CE101E" w:rsidRPr="003A73FB">
        <w:rPr>
          <w:sz w:val="28"/>
          <w:szCs w:val="28"/>
        </w:rPr>
        <w:t>Fiziopatologie și f</w:t>
      </w:r>
      <w:r w:rsidR="00F6622D" w:rsidRPr="003A73FB">
        <w:rPr>
          <w:sz w:val="28"/>
          <w:szCs w:val="28"/>
        </w:rPr>
        <w:t xml:space="preserve">ormele de prezentare ale ICA (IC cronică decompensată/agravată, EPA, IC hipertensivă, șoc cardiogen, IC dreaptă izolată, IC asociată SCA, IC cu debit cardiac crescut). </w:t>
      </w:r>
    </w:p>
    <w:p w:rsidR="00CE101E" w:rsidRPr="003A73FB" w:rsidRDefault="00F6622D" w:rsidP="00BB42DB">
      <w:pPr>
        <w:pStyle w:val="ListParagraph"/>
        <w:numPr>
          <w:ilvl w:val="0"/>
          <w:numId w:val="7"/>
        </w:numPr>
        <w:spacing w:line="240" w:lineRule="auto"/>
        <w:ind w:right="139"/>
        <w:rPr>
          <w:sz w:val="28"/>
          <w:szCs w:val="28"/>
        </w:rPr>
      </w:pPr>
      <w:r w:rsidRPr="003A73FB">
        <w:rPr>
          <w:sz w:val="28"/>
          <w:szCs w:val="28"/>
        </w:rPr>
        <w:t>Insuficiența cardiacă acută. Diagnostic</w:t>
      </w:r>
      <w:r w:rsidR="00CE101E" w:rsidRPr="003A73FB">
        <w:rPr>
          <w:sz w:val="28"/>
          <w:szCs w:val="28"/>
        </w:rPr>
        <w:t>:</w:t>
      </w:r>
      <w:r w:rsidRPr="003A73FB">
        <w:rPr>
          <w:sz w:val="28"/>
          <w:szCs w:val="28"/>
        </w:rPr>
        <w:t xml:space="preserve"> </w:t>
      </w:r>
      <w:r w:rsidR="00CE101E" w:rsidRPr="003A73FB">
        <w:rPr>
          <w:sz w:val="28"/>
          <w:szCs w:val="28"/>
        </w:rPr>
        <w:t>t</w:t>
      </w:r>
      <w:r w:rsidRPr="003A73FB">
        <w:rPr>
          <w:sz w:val="28"/>
          <w:szCs w:val="28"/>
        </w:rPr>
        <w:t>ablou clinic (simptome și semne)</w:t>
      </w:r>
      <w:r w:rsidR="00CE101E" w:rsidRPr="003A73FB">
        <w:rPr>
          <w:sz w:val="28"/>
          <w:szCs w:val="28"/>
        </w:rPr>
        <w:t xml:space="preserve"> și</w:t>
      </w:r>
      <w:r w:rsidRPr="003A73FB">
        <w:rPr>
          <w:sz w:val="28"/>
          <w:szCs w:val="28"/>
        </w:rPr>
        <w:t xml:space="preserve"> </w:t>
      </w:r>
      <w:r w:rsidR="00CE101E" w:rsidRPr="003A73FB">
        <w:rPr>
          <w:sz w:val="28"/>
          <w:szCs w:val="28"/>
        </w:rPr>
        <w:t>i</w:t>
      </w:r>
      <w:r w:rsidRPr="003A73FB">
        <w:rPr>
          <w:sz w:val="28"/>
          <w:szCs w:val="28"/>
        </w:rPr>
        <w:t>nvestigații paraclinice (ECG, teste imagistice, de laborator, gazometria arterială</w:t>
      </w:r>
      <w:r w:rsidR="00CE101E" w:rsidRPr="003A73FB">
        <w:rPr>
          <w:sz w:val="28"/>
          <w:szCs w:val="28"/>
        </w:rPr>
        <w:t xml:space="preserve"> etc.</w:t>
      </w:r>
      <w:r w:rsidRPr="003A73FB">
        <w:rPr>
          <w:sz w:val="28"/>
          <w:szCs w:val="28"/>
        </w:rPr>
        <w:t xml:space="preserve">). </w:t>
      </w:r>
    </w:p>
    <w:p w:rsidR="004F13AA" w:rsidRPr="003A73FB" w:rsidRDefault="004F13AA" w:rsidP="00BB42DB">
      <w:pPr>
        <w:pStyle w:val="ListParagraph"/>
        <w:numPr>
          <w:ilvl w:val="0"/>
          <w:numId w:val="7"/>
        </w:numPr>
        <w:spacing w:line="240" w:lineRule="auto"/>
        <w:ind w:right="139"/>
        <w:rPr>
          <w:sz w:val="28"/>
          <w:szCs w:val="28"/>
        </w:rPr>
      </w:pPr>
      <w:r w:rsidRPr="003A73FB">
        <w:rPr>
          <w:sz w:val="28"/>
          <w:szCs w:val="28"/>
        </w:rPr>
        <w:t>Tratamentul insuficienţei cardiace acute</w:t>
      </w:r>
      <w:r w:rsidR="00CE101E" w:rsidRPr="003A73FB">
        <w:rPr>
          <w:sz w:val="28"/>
          <w:szCs w:val="28"/>
        </w:rPr>
        <w:t>. Obiectivele tratamentului (TA, hipervolemia, funcția renală, etc.). Tehnici de ventilație (oxigenoterapia, ventilația noninvazivă, intubarea orotraheală și ventilația mecanică)</w:t>
      </w:r>
      <w:r w:rsidR="00655A34" w:rsidRPr="003A73FB">
        <w:rPr>
          <w:sz w:val="28"/>
          <w:szCs w:val="28"/>
        </w:rPr>
        <w:t>.</w:t>
      </w:r>
    </w:p>
    <w:p w:rsidR="0026480A" w:rsidRPr="003A73FB" w:rsidRDefault="00971C0B" w:rsidP="00BB42DB">
      <w:pPr>
        <w:pStyle w:val="ListParagraph"/>
        <w:numPr>
          <w:ilvl w:val="0"/>
          <w:numId w:val="7"/>
        </w:numPr>
        <w:spacing w:line="240" w:lineRule="auto"/>
        <w:ind w:right="139"/>
        <w:rPr>
          <w:sz w:val="28"/>
          <w:szCs w:val="28"/>
        </w:rPr>
      </w:pPr>
      <w:r w:rsidRPr="003A73FB">
        <w:rPr>
          <w:sz w:val="28"/>
          <w:szCs w:val="28"/>
        </w:rPr>
        <w:t xml:space="preserve">Tratamentul insuficienţei cardiace acute. Modulatoarea de pre-/postsarcină (diureticele, vasodilatatoarele). Terapii inotrope (dobutamina, dopamina, milrenona, levosimendanul, digoxina). </w:t>
      </w:r>
    </w:p>
    <w:p w:rsidR="00971C0B" w:rsidRPr="003A73FB" w:rsidRDefault="00971C0B" w:rsidP="00BB42DB">
      <w:pPr>
        <w:pStyle w:val="ListParagraph"/>
        <w:numPr>
          <w:ilvl w:val="0"/>
          <w:numId w:val="7"/>
        </w:numPr>
        <w:spacing w:line="240" w:lineRule="auto"/>
        <w:ind w:right="139"/>
        <w:rPr>
          <w:sz w:val="28"/>
          <w:szCs w:val="28"/>
        </w:rPr>
      </w:pPr>
      <w:r w:rsidRPr="003A73FB">
        <w:rPr>
          <w:sz w:val="28"/>
          <w:szCs w:val="28"/>
        </w:rPr>
        <w:t>Tratamentul nonfarmacologic al insuficienței cardiace acute. Balonul de contrapulsație intraaortic, dispozitivele de asistare ventriculară.</w:t>
      </w:r>
    </w:p>
    <w:p w:rsidR="00C750E3" w:rsidRPr="003A73FB" w:rsidRDefault="00971C0B" w:rsidP="00BB42DB">
      <w:pPr>
        <w:pStyle w:val="ListParagraph"/>
        <w:numPr>
          <w:ilvl w:val="0"/>
          <w:numId w:val="7"/>
        </w:numPr>
        <w:spacing w:line="240" w:lineRule="auto"/>
        <w:ind w:right="139"/>
        <w:rPr>
          <w:sz w:val="28"/>
          <w:szCs w:val="28"/>
        </w:rPr>
      </w:pPr>
      <w:r w:rsidRPr="003A73FB">
        <w:rPr>
          <w:sz w:val="28"/>
          <w:szCs w:val="28"/>
        </w:rPr>
        <w:t>Situații speciale de insuficiență cardiacă acută. Edemul pulmonar acut cardiogen</w:t>
      </w:r>
      <w:r w:rsidR="00C750E3" w:rsidRPr="003A73FB">
        <w:rPr>
          <w:sz w:val="28"/>
          <w:szCs w:val="28"/>
        </w:rPr>
        <w:t>. Tablou clinic, teste paraclinice (ECG, radiografia pulmonară, EcoCG, gazometria arterială, hemoleucograma, nivelul BNP sau NT-pro BNP plasmatic). Tratamentul.</w:t>
      </w:r>
    </w:p>
    <w:p w:rsidR="00971C0B" w:rsidRPr="003A73FB" w:rsidRDefault="00C750E3" w:rsidP="00BB42DB">
      <w:pPr>
        <w:pStyle w:val="ListParagraph"/>
        <w:numPr>
          <w:ilvl w:val="0"/>
          <w:numId w:val="7"/>
        </w:numPr>
        <w:spacing w:line="240" w:lineRule="auto"/>
        <w:ind w:right="139"/>
        <w:rPr>
          <w:sz w:val="28"/>
          <w:szCs w:val="28"/>
        </w:rPr>
      </w:pPr>
      <w:r w:rsidRPr="003A73FB">
        <w:rPr>
          <w:sz w:val="28"/>
          <w:szCs w:val="28"/>
        </w:rPr>
        <w:t>Situații speciale de insuficiență cardiacă acută. Șocul cardiogen. Etiologia. Tabloul clinic. Tratamentul.</w:t>
      </w:r>
    </w:p>
    <w:p w:rsidR="00532479" w:rsidRPr="003A73FB" w:rsidRDefault="00004D74" w:rsidP="00750884">
      <w:pPr>
        <w:pStyle w:val="ListParagraph"/>
        <w:numPr>
          <w:ilvl w:val="0"/>
          <w:numId w:val="7"/>
        </w:numPr>
        <w:spacing w:line="240" w:lineRule="auto"/>
        <w:ind w:right="139"/>
        <w:rPr>
          <w:sz w:val="28"/>
          <w:szCs w:val="28"/>
        </w:rPr>
      </w:pPr>
      <w:r w:rsidRPr="003A73FB">
        <w:rPr>
          <w:sz w:val="28"/>
          <w:szCs w:val="28"/>
        </w:rPr>
        <w:t>Bolile</w:t>
      </w:r>
      <w:r w:rsidR="00532479" w:rsidRPr="003A73FB">
        <w:rPr>
          <w:sz w:val="28"/>
          <w:szCs w:val="28"/>
        </w:rPr>
        <w:t xml:space="preserve"> pericardului. </w:t>
      </w:r>
      <w:r w:rsidRPr="003A73FB">
        <w:rPr>
          <w:sz w:val="28"/>
          <w:szCs w:val="28"/>
        </w:rPr>
        <w:t>Definiție și c</w:t>
      </w:r>
      <w:r w:rsidR="00655A34" w:rsidRPr="003A73FB">
        <w:rPr>
          <w:sz w:val="28"/>
          <w:szCs w:val="28"/>
        </w:rPr>
        <w:t>lasificare.</w:t>
      </w:r>
      <w:r w:rsidRPr="003A73FB">
        <w:rPr>
          <w:sz w:val="28"/>
          <w:szCs w:val="28"/>
        </w:rPr>
        <w:t xml:space="preserve"> </w:t>
      </w:r>
      <w:r w:rsidR="008E0C99" w:rsidRPr="003A73FB">
        <w:rPr>
          <w:sz w:val="28"/>
          <w:szCs w:val="28"/>
        </w:rPr>
        <w:t>Forme etiologice de pericardită.</w:t>
      </w:r>
    </w:p>
    <w:p w:rsidR="00D01DC4" w:rsidRPr="003A73FB" w:rsidRDefault="00D01DC4" w:rsidP="00BB42DB">
      <w:pPr>
        <w:pStyle w:val="ListParagraph"/>
        <w:numPr>
          <w:ilvl w:val="0"/>
          <w:numId w:val="7"/>
        </w:numPr>
        <w:spacing w:line="240" w:lineRule="auto"/>
        <w:ind w:right="139"/>
        <w:rPr>
          <w:sz w:val="28"/>
          <w:szCs w:val="28"/>
        </w:rPr>
      </w:pPr>
      <w:r w:rsidRPr="003A73FB">
        <w:rPr>
          <w:sz w:val="28"/>
          <w:szCs w:val="28"/>
        </w:rPr>
        <w:t>Pericardita acută</w:t>
      </w:r>
      <w:r w:rsidR="00655A34" w:rsidRPr="003A73FB">
        <w:rPr>
          <w:sz w:val="28"/>
          <w:szCs w:val="28"/>
        </w:rPr>
        <w:t xml:space="preserve">. </w:t>
      </w:r>
      <w:r w:rsidR="00004D74" w:rsidRPr="003A73FB">
        <w:rPr>
          <w:sz w:val="28"/>
          <w:szCs w:val="28"/>
        </w:rPr>
        <w:t xml:space="preserve">Definiție. Epidemiologie. </w:t>
      </w:r>
      <w:r w:rsidR="00655A34" w:rsidRPr="003A73FB">
        <w:rPr>
          <w:sz w:val="28"/>
          <w:szCs w:val="28"/>
        </w:rPr>
        <w:t>Etiologie. Tabloul clinic. Diagnostic. Tratament.</w:t>
      </w:r>
      <w:r w:rsidR="00004D74" w:rsidRPr="003A73FB">
        <w:rPr>
          <w:sz w:val="28"/>
          <w:szCs w:val="28"/>
        </w:rPr>
        <w:t xml:space="preserve"> Evoluție.</w:t>
      </w:r>
    </w:p>
    <w:p w:rsidR="00655A34" w:rsidRPr="003A73FB" w:rsidRDefault="00D01DC4" w:rsidP="00655A34">
      <w:pPr>
        <w:pStyle w:val="ListParagraph"/>
        <w:numPr>
          <w:ilvl w:val="0"/>
          <w:numId w:val="7"/>
        </w:numPr>
        <w:spacing w:line="240" w:lineRule="auto"/>
        <w:ind w:right="139"/>
        <w:rPr>
          <w:sz w:val="28"/>
          <w:szCs w:val="28"/>
        </w:rPr>
      </w:pPr>
      <w:r w:rsidRPr="003A73FB">
        <w:rPr>
          <w:sz w:val="28"/>
          <w:szCs w:val="28"/>
        </w:rPr>
        <w:t>Tamponada cardiacă</w:t>
      </w:r>
      <w:r w:rsidR="00655A34" w:rsidRPr="003A73FB">
        <w:rPr>
          <w:sz w:val="28"/>
          <w:szCs w:val="28"/>
        </w:rPr>
        <w:t xml:space="preserve">. </w:t>
      </w:r>
      <w:r w:rsidR="00004D74" w:rsidRPr="003A73FB">
        <w:rPr>
          <w:sz w:val="28"/>
          <w:szCs w:val="28"/>
        </w:rPr>
        <w:t xml:space="preserve">Definiție. </w:t>
      </w:r>
      <w:r w:rsidR="00655A34" w:rsidRPr="003A73FB">
        <w:rPr>
          <w:sz w:val="28"/>
          <w:szCs w:val="28"/>
        </w:rPr>
        <w:t xml:space="preserve">Etiologie. </w:t>
      </w:r>
      <w:r w:rsidR="00004D74" w:rsidRPr="003A73FB">
        <w:rPr>
          <w:sz w:val="28"/>
          <w:szCs w:val="28"/>
        </w:rPr>
        <w:t xml:space="preserve">Fiziopatologie. </w:t>
      </w:r>
      <w:r w:rsidR="00655A34" w:rsidRPr="003A73FB">
        <w:rPr>
          <w:sz w:val="28"/>
          <w:szCs w:val="28"/>
        </w:rPr>
        <w:t>Tabloul clinic. Diagnostic. Tratament.</w:t>
      </w:r>
    </w:p>
    <w:p w:rsidR="00655A34" w:rsidRPr="003A73FB" w:rsidRDefault="00D01DC4" w:rsidP="00655A34">
      <w:pPr>
        <w:pStyle w:val="ListParagraph"/>
        <w:numPr>
          <w:ilvl w:val="0"/>
          <w:numId w:val="7"/>
        </w:numPr>
        <w:spacing w:line="240" w:lineRule="auto"/>
        <w:ind w:right="139"/>
        <w:rPr>
          <w:sz w:val="28"/>
          <w:szCs w:val="28"/>
        </w:rPr>
      </w:pPr>
      <w:r w:rsidRPr="003A73FB">
        <w:rPr>
          <w:sz w:val="28"/>
          <w:szCs w:val="28"/>
        </w:rPr>
        <w:t>Pericardita cronică</w:t>
      </w:r>
      <w:r w:rsidR="00004D74" w:rsidRPr="003A73FB">
        <w:rPr>
          <w:sz w:val="28"/>
          <w:szCs w:val="28"/>
        </w:rPr>
        <w:t xml:space="preserve"> lichidiană</w:t>
      </w:r>
      <w:r w:rsidR="00655A34" w:rsidRPr="003A73FB">
        <w:rPr>
          <w:sz w:val="28"/>
          <w:szCs w:val="28"/>
        </w:rPr>
        <w:t xml:space="preserve">. </w:t>
      </w:r>
      <w:r w:rsidR="008E0C99" w:rsidRPr="003A73FB">
        <w:rPr>
          <w:sz w:val="28"/>
          <w:szCs w:val="28"/>
        </w:rPr>
        <w:t xml:space="preserve">Pericardita efuziv constrictivă. Definiție. </w:t>
      </w:r>
      <w:r w:rsidR="00655A34" w:rsidRPr="003A73FB">
        <w:rPr>
          <w:sz w:val="28"/>
          <w:szCs w:val="28"/>
        </w:rPr>
        <w:t>Etiologie. Tabloul clinic. Diagnostic. Tratament.</w:t>
      </w:r>
    </w:p>
    <w:p w:rsidR="00655A34" w:rsidRPr="003A73FB" w:rsidRDefault="00D01DC4" w:rsidP="00655A34">
      <w:pPr>
        <w:pStyle w:val="ListParagraph"/>
        <w:numPr>
          <w:ilvl w:val="0"/>
          <w:numId w:val="7"/>
        </w:numPr>
        <w:spacing w:line="240" w:lineRule="auto"/>
        <w:ind w:right="139"/>
        <w:rPr>
          <w:sz w:val="28"/>
          <w:szCs w:val="28"/>
        </w:rPr>
      </w:pPr>
      <w:r w:rsidRPr="003A73FB">
        <w:rPr>
          <w:sz w:val="28"/>
          <w:szCs w:val="28"/>
        </w:rPr>
        <w:t>Pericardita constrictivă</w:t>
      </w:r>
      <w:r w:rsidR="00655A34" w:rsidRPr="003A73FB">
        <w:rPr>
          <w:sz w:val="28"/>
          <w:szCs w:val="28"/>
        </w:rPr>
        <w:t xml:space="preserve">. </w:t>
      </w:r>
      <w:r w:rsidR="008E0C99" w:rsidRPr="003A73FB">
        <w:rPr>
          <w:sz w:val="28"/>
          <w:szCs w:val="28"/>
        </w:rPr>
        <w:t xml:space="preserve">Definiție. </w:t>
      </w:r>
      <w:r w:rsidR="00655A34" w:rsidRPr="003A73FB">
        <w:rPr>
          <w:sz w:val="28"/>
          <w:szCs w:val="28"/>
        </w:rPr>
        <w:t xml:space="preserve">Etiologie. </w:t>
      </w:r>
      <w:r w:rsidR="008E0C99" w:rsidRPr="003A73FB">
        <w:rPr>
          <w:sz w:val="28"/>
          <w:szCs w:val="28"/>
        </w:rPr>
        <w:t xml:space="preserve">Fiziopatologie și morfopatologie. </w:t>
      </w:r>
      <w:r w:rsidR="00655A34" w:rsidRPr="003A73FB">
        <w:rPr>
          <w:sz w:val="28"/>
          <w:szCs w:val="28"/>
        </w:rPr>
        <w:t>Tabloul clinic. Diagnostic. Tratament.</w:t>
      </w:r>
    </w:p>
    <w:p w:rsidR="003C24EF" w:rsidRPr="003A73FB" w:rsidRDefault="005121E4" w:rsidP="00655A34">
      <w:pPr>
        <w:pStyle w:val="ListParagraph"/>
        <w:numPr>
          <w:ilvl w:val="0"/>
          <w:numId w:val="7"/>
        </w:numPr>
        <w:spacing w:line="240" w:lineRule="auto"/>
        <w:ind w:right="139"/>
        <w:rPr>
          <w:sz w:val="28"/>
          <w:szCs w:val="28"/>
        </w:rPr>
      </w:pPr>
      <w:r w:rsidRPr="003A73FB">
        <w:rPr>
          <w:sz w:val="28"/>
          <w:szCs w:val="28"/>
        </w:rPr>
        <w:t>Miocarditele</w:t>
      </w:r>
      <w:r w:rsidR="00655A34" w:rsidRPr="003A73FB">
        <w:rPr>
          <w:sz w:val="28"/>
          <w:szCs w:val="28"/>
        </w:rPr>
        <w:t xml:space="preserve">. </w:t>
      </w:r>
      <w:r w:rsidR="00101C83" w:rsidRPr="003A73FB">
        <w:rPr>
          <w:sz w:val="28"/>
          <w:szCs w:val="28"/>
        </w:rPr>
        <w:t>Definiție</w:t>
      </w:r>
      <w:r w:rsidR="003C24EF" w:rsidRPr="003A73FB">
        <w:rPr>
          <w:sz w:val="28"/>
          <w:szCs w:val="28"/>
        </w:rPr>
        <w:t xml:space="preserve"> (criteriile Dallas)</w:t>
      </w:r>
      <w:r w:rsidR="00101C83" w:rsidRPr="003A73FB">
        <w:rPr>
          <w:sz w:val="28"/>
          <w:szCs w:val="28"/>
        </w:rPr>
        <w:t xml:space="preserve">. </w:t>
      </w:r>
      <w:r w:rsidR="003C24EF" w:rsidRPr="003A73FB">
        <w:rPr>
          <w:sz w:val="28"/>
          <w:szCs w:val="28"/>
        </w:rPr>
        <w:t xml:space="preserve">Clasificările. Epidemiologie. </w:t>
      </w:r>
      <w:r w:rsidR="00655A34" w:rsidRPr="003A73FB">
        <w:rPr>
          <w:sz w:val="28"/>
          <w:szCs w:val="28"/>
        </w:rPr>
        <w:t>Etio</w:t>
      </w:r>
      <w:r w:rsidR="00101C83" w:rsidRPr="003A73FB">
        <w:rPr>
          <w:sz w:val="28"/>
          <w:szCs w:val="28"/>
        </w:rPr>
        <w:t>logie (infecțioasă și noninfecțioasă). P</w:t>
      </w:r>
      <w:r w:rsidR="00655A34" w:rsidRPr="003A73FB">
        <w:rPr>
          <w:sz w:val="28"/>
          <w:szCs w:val="28"/>
        </w:rPr>
        <w:t>atogenie</w:t>
      </w:r>
      <w:r w:rsidR="00101C83" w:rsidRPr="003A73FB">
        <w:rPr>
          <w:sz w:val="28"/>
          <w:szCs w:val="28"/>
        </w:rPr>
        <w:t xml:space="preserve"> (</w:t>
      </w:r>
      <w:r w:rsidR="003C24EF" w:rsidRPr="003A73FB">
        <w:rPr>
          <w:sz w:val="28"/>
          <w:szCs w:val="28"/>
        </w:rPr>
        <w:t>faza inițială, de răspuns imunitar și reacție autoimună</w:t>
      </w:r>
      <w:r w:rsidR="00101C83" w:rsidRPr="003A73FB">
        <w:rPr>
          <w:sz w:val="28"/>
          <w:szCs w:val="28"/>
        </w:rPr>
        <w:t>)</w:t>
      </w:r>
      <w:r w:rsidR="00655A34" w:rsidRPr="003A73FB">
        <w:rPr>
          <w:sz w:val="28"/>
          <w:szCs w:val="28"/>
        </w:rPr>
        <w:t xml:space="preserve">. </w:t>
      </w:r>
    </w:p>
    <w:p w:rsidR="003C24EF" w:rsidRPr="003A73FB" w:rsidRDefault="003C24EF" w:rsidP="00655A34">
      <w:pPr>
        <w:pStyle w:val="ListParagraph"/>
        <w:numPr>
          <w:ilvl w:val="0"/>
          <w:numId w:val="7"/>
        </w:numPr>
        <w:spacing w:line="240" w:lineRule="auto"/>
        <w:ind w:right="139"/>
        <w:rPr>
          <w:sz w:val="28"/>
          <w:szCs w:val="28"/>
        </w:rPr>
      </w:pPr>
      <w:r w:rsidRPr="003A73FB">
        <w:rPr>
          <w:sz w:val="28"/>
          <w:szCs w:val="28"/>
        </w:rPr>
        <w:t xml:space="preserve">Miocarditele. </w:t>
      </w:r>
      <w:r w:rsidR="00655A34" w:rsidRPr="003A73FB">
        <w:rPr>
          <w:sz w:val="28"/>
          <w:szCs w:val="28"/>
        </w:rPr>
        <w:t>Tabloul clinic</w:t>
      </w:r>
      <w:r w:rsidRPr="003A73FB">
        <w:rPr>
          <w:sz w:val="28"/>
          <w:szCs w:val="28"/>
        </w:rPr>
        <w:t xml:space="preserve"> (simptome și semne)</w:t>
      </w:r>
      <w:r w:rsidR="00655A34" w:rsidRPr="003A73FB">
        <w:rPr>
          <w:sz w:val="28"/>
          <w:szCs w:val="28"/>
        </w:rPr>
        <w:t xml:space="preserve">. </w:t>
      </w:r>
      <w:r w:rsidRPr="003A73FB">
        <w:rPr>
          <w:sz w:val="28"/>
          <w:szCs w:val="28"/>
        </w:rPr>
        <w:t>Miocarditele acută, fulminantă, cronică activă și cu celule gigante. Evaluări paraclinice neinvazive și invazive. Biopsia endomiocardică pentru evaluare histolagică, analiză imunohistologică și detecția genomului viral prin biologia moleculară.</w:t>
      </w:r>
    </w:p>
    <w:p w:rsidR="00655A34" w:rsidRPr="003A73FB" w:rsidRDefault="003C24EF" w:rsidP="00655A34">
      <w:pPr>
        <w:pStyle w:val="ListParagraph"/>
        <w:numPr>
          <w:ilvl w:val="0"/>
          <w:numId w:val="7"/>
        </w:numPr>
        <w:spacing w:line="240" w:lineRule="auto"/>
        <w:ind w:right="139"/>
        <w:rPr>
          <w:sz w:val="28"/>
          <w:szCs w:val="28"/>
        </w:rPr>
      </w:pPr>
      <w:r w:rsidRPr="003A73FB">
        <w:rPr>
          <w:sz w:val="28"/>
          <w:szCs w:val="28"/>
        </w:rPr>
        <w:lastRenderedPageBreak/>
        <w:t>Miocarditele. Tratament</w:t>
      </w:r>
      <w:r w:rsidR="00655A34" w:rsidRPr="003A73FB">
        <w:rPr>
          <w:sz w:val="28"/>
          <w:szCs w:val="28"/>
        </w:rPr>
        <w:t>.</w:t>
      </w:r>
      <w:r w:rsidR="00E21B32" w:rsidRPr="003A73FB">
        <w:rPr>
          <w:sz w:val="28"/>
          <w:szCs w:val="28"/>
        </w:rPr>
        <w:t xml:space="preserve"> Terapii certe recunoscute (tratamentul insuficienței cardiace, aritmiilor, cu AINS). Terapii controversate, eventual adiționale (imunomodulatoare, antivirale, etc).</w:t>
      </w:r>
      <w:r w:rsidR="00B066C1" w:rsidRPr="00B066C1">
        <w:rPr>
          <w:sz w:val="28"/>
          <w:szCs w:val="28"/>
        </w:rPr>
        <w:t xml:space="preserve"> </w:t>
      </w:r>
      <w:r w:rsidR="00B066C1" w:rsidRPr="003A73FB">
        <w:rPr>
          <w:sz w:val="28"/>
          <w:szCs w:val="28"/>
        </w:rPr>
        <w:t>Evoluție și prognostic.</w:t>
      </w:r>
    </w:p>
    <w:p w:rsidR="005121E4" w:rsidRPr="003A73FB" w:rsidRDefault="005121E4" w:rsidP="00BB42DB">
      <w:pPr>
        <w:pStyle w:val="ListParagraph"/>
        <w:numPr>
          <w:ilvl w:val="0"/>
          <w:numId w:val="7"/>
        </w:numPr>
        <w:spacing w:line="240" w:lineRule="auto"/>
        <w:ind w:right="139"/>
        <w:rPr>
          <w:sz w:val="28"/>
          <w:szCs w:val="28"/>
        </w:rPr>
      </w:pPr>
      <w:r w:rsidRPr="003A73FB">
        <w:rPr>
          <w:sz w:val="28"/>
          <w:szCs w:val="28"/>
        </w:rPr>
        <w:t>Cardiomiopatiile</w:t>
      </w:r>
      <w:r w:rsidR="00655A34" w:rsidRPr="003A73FB">
        <w:rPr>
          <w:sz w:val="28"/>
          <w:szCs w:val="28"/>
        </w:rPr>
        <w:t xml:space="preserve">. </w:t>
      </w:r>
      <w:r w:rsidR="00E21B32" w:rsidRPr="003A73FB">
        <w:rPr>
          <w:sz w:val="28"/>
          <w:szCs w:val="28"/>
        </w:rPr>
        <w:t>Definiție. Clasific</w:t>
      </w:r>
      <w:r w:rsidR="008D463E">
        <w:rPr>
          <w:sz w:val="28"/>
          <w:szCs w:val="28"/>
        </w:rPr>
        <w:t>ă</w:t>
      </w:r>
      <w:r w:rsidR="00E21B32" w:rsidRPr="003A73FB">
        <w:rPr>
          <w:sz w:val="28"/>
          <w:szCs w:val="28"/>
        </w:rPr>
        <w:t>r</w:t>
      </w:r>
      <w:r w:rsidR="008D463E">
        <w:rPr>
          <w:sz w:val="28"/>
          <w:szCs w:val="28"/>
        </w:rPr>
        <w:t>il</w:t>
      </w:r>
      <w:r w:rsidR="00E21B32" w:rsidRPr="003A73FB">
        <w:rPr>
          <w:sz w:val="28"/>
          <w:szCs w:val="28"/>
        </w:rPr>
        <w:t>e. Cardiomiopatii specifice și nespecifice, genetice, mixte și dobândite, hipertrofică, dilatativă, restrictivă, aritmogenă de VD și neclasificate</w:t>
      </w:r>
      <w:r w:rsidR="00655A34" w:rsidRPr="003A73FB">
        <w:rPr>
          <w:sz w:val="28"/>
          <w:szCs w:val="28"/>
        </w:rPr>
        <w:t>.</w:t>
      </w:r>
    </w:p>
    <w:p w:rsidR="00E21B32" w:rsidRPr="003A73FB" w:rsidRDefault="00E21B32" w:rsidP="00E21B32">
      <w:pPr>
        <w:pStyle w:val="ListParagraph"/>
        <w:numPr>
          <w:ilvl w:val="0"/>
          <w:numId w:val="7"/>
        </w:numPr>
        <w:spacing w:line="240" w:lineRule="auto"/>
        <w:ind w:right="139"/>
        <w:rPr>
          <w:sz w:val="28"/>
          <w:szCs w:val="28"/>
        </w:rPr>
      </w:pPr>
      <w:r w:rsidRPr="003A73FB">
        <w:rPr>
          <w:sz w:val="28"/>
          <w:szCs w:val="28"/>
        </w:rPr>
        <w:t xml:space="preserve">Cardiomiopatia hipertrofică. Definiție. </w:t>
      </w:r>
      <w:r w:rsidR="00F07E81" w:rsidRPr="003A73FB">
        <w:rPr>
          <w:sz w:val="28"/>
          <w:szCs w:val="28"/>
        </w:rPr>
        <w:t xml:space="preserve">Clasificare. </w:t>
      </w:r>
      <w:r w:rsidR="00A52FFD" w:rsidRPr="003A73FB">
        <w:rPr>
          <w:sz w:val="28"/>
          <w:szCs w:val="28"/>
        </w:rPr>
        <w:t xml:space="preserve">Tipul apical. </w:t>
      </w:r>
      <w:r w:rsidRPr="003A73FB">
        <w:rPr>
          <w:sz w:val="28"/>
          <w:szCs w:val="28"/>
        </w:rPr>
        <w:t>Fiziopatologie (obstrucția la nivelul tractului de ejecție al VS, disfuncția diastolică, ischemia miocardică, diminuarea grosimii parietale). Tabloul clinic.</w:t>
      </w:r>
    </w:p>
    <w:p w:rsidR="00E21B32" w:rsidRPr="003A73FB" w:rsidRDefault="00E21B32" w:rsidP="00E21B32">
      <w:pPr>
        <w:pStyle w:val="ListParagraph"/>
        <w:numPr>
          <w:ilvl w:val="0"/>
          <w:numId w:val="7"/>
        </w:numPr>
        <w:spacing w:line="240" w:lineRule="auto"/>
        <w:ind w:right="139"/>
        <w:rPr>
          <w:sz w:val="28"/>
          <w:szCs w:val="28"/>
        </w:rPr>
      </w:pPr>
      <w:r w:rsidRPr="003A73FB">
        <w:rPr>
          <w:sz w:val="28"/>
          <w:szCs w:val="28"/>
        </w:rPr>
        <w:t>Cardiomiopatia hipertrofică. Investigațiile paraclinice. Tratamentul medicamentos, chirurgical și intervențional</w:t>
      </w:r>
      <w:r w:rsidR="006D6B7C" w:rsidRPr="003A73FB">
        <w:rPr>
          <w:sz w:val="28"/>
          <w:szCs w:val="28"/>
        </w:rPr>
        <w:t xml:space="preserve"> (ablația septală cu alcool și cardiostimulare bicamerală)</w:t>
      </w:r>
      <w:r w:rsidRPr="003A73FB">
        <w:rPr>
          <w:sz w:val="28"/>
          <w:szCs w:val="28"/>
        </w:rPr>
        <w:t>.</w:t>
      </w:r>
      <w:r w:rsidR="006D6B7C" w:rsidRPr="003A73FB">
        <w:rPr>
          <w:sz w:val="28"/>
          <w:szCs w:val="28"/>
        </w:rPr>
        <w:t xml:space="preserve"> Evoluție și prognostic.</w:t>
      </w:r>
    </w:p>
    <w:p w:rsidR="00F07E81" w:rsidRPr="003A73FB" w:rsidRDefault="005121E4" w:rsidP="00655A34">
      <w:pPr>
        <w:pStyle w:val="ListParagraph"/>
        <w:numPr>
          <w:ilvl w:val="0"/>
          <w:numId w:val="7"/>
        </w:numPr>
        <w:spacing w:line="240" w:lineRule="auto"/>
        <w:ind w:right="139"/>
        <w:rPr>
          <w:sz w:val="28"/>
          <w:szCs w:val="28"/>
        </w:rPr>
      </w:pPr>
      <w:r w:rsidRPr="003A73FB">
        <w:rPr>
          <w:sz w:val="28"/>
          <w:szCs w:val="28"/>
        </w:rPr>
        <w:t>Cardiomiopatia dilatativă</w:t>
      </w:r>
      <w:r w:rsidR="00655A34" w:rsidRPr="003A73FB">
        <w:rPr>
          <w:sz w:val="28"/>
          <w:szCs w:val="28"/>
        </w:rPr>
        <w:t xml:space="preserve">. </w:t>
      </w:r>
      <w:r w:rsidR="005746C3" w:rsidRPr="003A73FB">
        <w:rPr>
          <w:sz w:val="28"/>
          <w:szCs w:val="28"/>
        </w:rPr>
        <w:t>Definiție. Clasificare</w:t>
      </w:r>
      <w:r w:rsidR="005B067A" w:rsidRPr="003A73FB">
        <w:rPr>
          <w:sz w:val="28"/>
          <w:szCs w:val="28"/>
        </w:rPr>
        <w:t>.</w:t>
      </w:r>
      <w:r w:rsidR="002B31FB" w:rsidRPr="003A73FB">
        <w:rPr>
          <w:sz w:val="28"/>
          <w:szCs w:val="28"/>
        </w:rPr>
        <w:t xml:space="preserve"> Formele de cardiomiopatie dilatativă nonfamilială (alcoolică, tahiaritmică, peripartum, toxică cronică indusă de antracicline, din distrofiile musculare). </w:t>
      </w:r>
      <w:r w:rsidR="005746C3" w:rsidRPr="003A73FB">
        <w:rPr>
          <w:sz w:val="28"/>
          <w:szCs w:val="28"/>
        </w:rPr>
        <w:t>Fiziopatologie</w:t>
      </w:r>
      <w:r w:rsidR="00F07E81" w:rsidRPr="003A73FB">
        <w:rPr>
          <w:sz w:val="28"/>
          <w:szCs w:val="28"/>
        </w:rPr>
        <w:t xml:space="preserve">. </w:t>
      </w:r>
      <w:r w:rsidR="00655A34" w:rsidRPr="003A73FB">
        <w:rPr>
          <w:sz w:val="28"/>
          <w:szCs w:val="28"/>
        </w:rPr>
        <w:t xml:space="preserve">Tabloul clinic. </w:t>
      </w:r>
    </w:p>
    <w:p w:rsidR="002B31FB" w:rsidRPr="003A73FB" w:rsidRDefault="00F07E81" w:rsidP="00655A34">
      <w:pPr>
        <w:pStyle w:val="ListParagraph"/>
        <w:numPr>
          <w:ilvl w:val="0"/>
          <w:numId w:val="7"/>
        </w:numPr>
        <w:spacing w:line="240" w:lineRule="auto"/>
        <w:ind w:right="139"/>
        <w:rPr>
          <w:sz w:val="28"/>
          <w:szCs w:val="28"/>
        </w:rPr>
      </w:pPr>
      <w:r w:rsidRPr="003A73FB">
        <w:rPr>
          <w:sz w:val="28"/>
          <w:szCs w:val="28"/>
        </w:rPr>
        <w:t xml:space="preserve">Cardiomiopatia dilatativă. Investigații paraclinice. </w:t>
      </w:r>
      <w:r w:rsidR="00A52FFD" w:rsidRPr="003A73FB">
        <w:rPr>
          <w:sz w:val="28"/>
          <w:szCs w:val="28"/>
        </w:rPr>
        <w:t xml:space="preserve">Biopsia miocardică </w:t>
      </w:r>
      <w:r w:rsidR="00655A34" w:rsidRPr="003A73FB">
        <w:rPr>
          <w:sz w:val="28"/>
          <w:szCs w:val="28"/>
        </w:rPr>
        <w:t>Tratament</w:t>
      </w:r>
      <w:r w:rsidR="002B31FB" w:rsidRPr="003A73FB">
        <w:rPr>
          <w:sz w:val="28"/>
          <w:szCs w:val="28"/>
        </w:rPr>
        <w:t>ul medicamentos</w:t>
      </w:r>
      <w:r w:rsidR="00655A34" w:rsidRPr="003A73FB">
        <w:rPr>
          <w:sz w:val="28"/>
          <w:szCs w:val="28"/>
        </w:rPr>
        <w:t>.</w:t>
      </w:r>
      <w:r w:rsidR="002B31FB" w:rsidRPr="003A73FB">
        <w:rPr>
          <w:sz w:val="28"/>
          <w:szCs w:val="28"/>
        </w:rPr>
        <w:t xml:space="preserve"> Terapia de resincronizare. Cardiodefibrilatorul implantabil. Transplantul cardiac. Evoluție și prognostic. </w:t>
      </w:r>
    </w:p>
    <w:p w:rsidR="002B31FB" w:rsidRPr="003A73FB" w:rsidRDefault="005121E4" w:rsidP="00655A34">
      <w:pPr>
        <w:pStyle w:val="ListParagraph"/>
        <w:numPr>
          <w:ilvl w:val="0"/>
          <w:numId w:val="7"/>
        </w:numPr>
        <w:spacing w:line="240" w:lineRule="auto"/>
        <w:ind w:right="139"/>
        <w:rPr>
          <w:sz w:val="28"/>
          <w:szCs w:val="28"/>
        </w:rPr>
      </w:pPr>
      <w:r w:rsidRPr="003A73FB">
        <w:rPr>
          <w:sz w:val="28"/>
          <w:szCs w:val="28"/>
        </w:rPr>
        <w:t>Cardiomiopatia restrictivă</w:t>
      </w:r>
      <w:r w:rsidR="00655A34" w:rsidRPr="003A73FB">
        <w:rPr>
          <w:sz w:val="28"/>
          <w:szCs w:val="28"/>
        </w:rPr>
        <w:t xml:space="preserve">. </w:t>
      </w:r>
      <w:r w:rsidR="002B31FB" w:rsidRPr="003A73FB">
        <w:rPr>
          <w:sz w:val="28"/>
          <w:szCs w:val="28"/>
        </w:rPr>
        <w:t xml:space="preserve">Definiție. Clasificarea. Formele de cardiomiopatie restrictivă nonfamilială (amiloidoza, sarcoidoza, hemocromatoza, boala </w:t>
      </w:r>
      <w:r w:rsidR="005E28E2">
        <w:rPr>
          <w:sz w:val="28"/>
          <w:szCs w:val="28"/>
        </w:rPr>
        <w:t>F</w:t>
      </w:r>
      <w:r w:rsidR="002B31FB" w:rsidRPr="003A73FB">
        <w:rPr>
          <w:sz w:val="28"/>
          <w:szCs w:val="28"/>
        </w:rPr>
        <w:t>ebr</w:t>
      </w:r>
      <w:r w:rsidR="005E28E2">
        <w:rPr>
          <w:sz w:val="28"/>
          <w:szCs w:val="28"/>
        </w:rPr>
        <w:t>y</w:t>
      </w:r>
      <w:r w:rsidR="002B31FB" w:rsidRPr="003A73FB">
        <w:rPr>
          <w:sz w:val="28"/>
          <w:szCs w:val="28"/>
        </w:rPr>
        <w:t>, glicogenozele, endocardita Lö</w:t>
      </w:r>
      <w:r w:rsidR="0050264D" w:rsidRPr="003A73FB">
        <w:rPr>
          <w:sz w:val="28"/>
          <w:szCs w:val="28"/>
        </w:rPr>
        <w:t>ffler și fibroza endomiocardică</w:t>
      </w:r>
      <w:r w:rsidR="002B31FB" w:rsidRPr="003A73FB">
        <w:rPr>
          <w:sz w:val="28"/>
          <w:szCs w:val="28"/>
        </w:rPr>
        <w:t xml:space="preserve">). </w:t>
      </w:r>
      <w:r w:rsidR="00655A34" w:rsidRPr="003A73FB">
        <w:rPr>
          <w:sz w:val="28"/>
          <w:szCs w:val="28"/>
        </w:rPr>
        <w:t xml:space="preserve">Tabloul clinic. </w:t>
      </w:r>
    </w:p>
    <w:p w:rsidR="00655A34" w:rsidRPr="003A73FB" w:rsidRDefault="002B31FB" w:rsidP="00655A34">
      <w:pPr>
        <w:pStyle w:val="ListParagraph"/>
        <w:numPr>
          <w:ilvl w:val="0"/>
          <w:numId w:val="7"/>
        </w:numPr>
        <w:spacing w:line="240" w:lineRule="auto"/>
        <w:ind w:right="139"/>
        <w:rPr>
          <w:sz w:val="28"/>
          <w:szCs w:val="28"/>
        </w:rPr>
      </w:pPr>
      <w:r w:rsidRPr="003A73FB">
        <w:rPr>
          <w:sz w:val="28"/>
          <w:szCs w:val="28"/>
        </w:rPr>
        <w:t>Cardiomiopatia restrictivă. Investigații paraclinice. Tratamentul. Evoluție și prognostic.</w:t>
      </w:r>
    </w:p>
    <w:p w:rsidR="00341931" w:rsidRPr="003A73FB" w:rsidRDefault="00655A34" w:rsidP="00C70A9D">
      <w:pPr>
        <w:pStyle w:val="ListParagraph"/>
        <w:numPr>
          <w:ilvl w:val="0"/>
          <w:numId w:val="7"/>
        </w:numPr>
        <w:spacing w:line="240" w:lineRule="auto"/>
        <w:ind w:right="139"/>
        <w:rPr>
          <w:sz w:val="28"/>
          <w:szCs w:val="28"/>
        </w:rPr>
      </w:pPr>
      <w:r w:rsidRPr="003A73FB">
        <w:rPr>
          <w:sz w:val="28"/>
          <w:szCs w:val="28"/>
        </w:rPr>
        <w:t>Cardiomiopatia aritmogenă de ventricul drept</w:t>
      </w:r>
      <w:r w:rsidR="00C70A9D" w:rsidRPr="003A73FB">
        <w:rPr>
          <w:sz w:val="28"/>
          <w:szCs w:val="28"/>
        </w:rPr>
        <w:t xml:space="preserve">. </w:t>
      </w:r>
      <w:r w:rsidR="0050264D" w:rsidRPr="003A73FB">
        <w:rPr>
          <w:sz w:val="28"/>
          <w:szCs w:val="28"/>
        </w:rPr>
        <w:t xml:space="preserve">Definiție. Clasificare. </w:t>
      </w:r>
      <w:r w:rsidR="00C70A9D" w:rsidRPr="003A73FB">
        <w:rPr>
          <w:sz w:val="28"/>
          <w:szCs w:val="28"/>
        </w:rPr>
        <w:t xml:space="preserve">Tabloul clinic. </w:t>
      </w:r>
      <w:r w:rsidR="0050264D" w:rsidRPr="003A73FB">
        <w:rPr>
          <w:sz w:val="28"/>
          <w:szCs w:val="28"/>
        </w:rPr>
        <w:t>Investigații paraclinice</w:t>
      </w:r>
      <w:r w:rsidR="002A3D96" w:rsidRPr="003A73FB">
        <w:rPr>
          <w:sz w:val="28"/>
          <w:szCs w:val="28"/>
        </w:rPr>
        <w:t xml:space="preserve">. Biopsia endomiocardică. </w:t>
      </w:r>
    </w:p>
    <w:p w:rsidR="00C70A9D" w:rsidRPr="003A73FB" w:rsidRDefault="00341931" w:rsidP="00C70A9D">
      <w:pPr>
        <w:pStyle w:val="ListParagraph"/>
        <w:numPr>
          <w:ilvl w:val="0"/>
          <w:numId w:val="7"/>
        </w:numPr>
        <w:spacing w:line="240" w:lineRule="auto"/>
        <w:ind w:right="139"/>
        <w:rPr>
          <w:sz w:val="28"/>
          <w:szCs w:val="28"/>
        </w:rPr>
      </w:pPr>
      <w:r w:rsidRPr="003A73FB">
        <w:rPr>
          <w:sz w:val="28"/>
          <w:szCs w:val="28"/>
        </w:rPr>
        <w:t xml:space="preserve">Cardiomiopatia aritmogenă de ventricul drept. Criterrile majore și minore de diagnostic. </w:t>
      </w:r>
      <w:r w:rsidR="00C70A9D" w:rsidRPr="003A73FB">
        <w:rPr>
          <w:sz w:val="28"/>
          <w:szCs w:val="28"/>
        </w:rPr>
        <w:t>Tratament</w:t>
      </w:r>
      <w:r w:rsidR="002A3D96" w:rsidRPr="003A73FB">
        <w:rPr>
          <w:sz w:val="28"/>
          <w:szCs w:val="28"/>
        </w:rPr>
        <w:t>ul aritmiilor și insuficienței cardiace</w:t>
      </w:r>
      <w:r w:rsidRPr="003A73FB">
        <w:rPr>
          <w:sz w:val="28"/>
          <w:szCs w:val="28"/>
        </w:rPr>
        <w:t xml:space="preserve"> din CAVD</w:t>
      </w:r>
      <w:r w:rsidR="00C70A9D" w:rsidRPr="003A73FB">
        <w:rPr>
          <w:sz w:val="28"/>
          <w:szCs w:val="28"/>
        </w:rPr>
        <w:t>.</w:t>
      </w:r>
      <w:r w:rsidR="002A3D96" w:rsidRPr="003A73FB">
        <w:rPr>
          <w:sz w:val="28"/>
          <w:szCs w:val="28"/>
        </w:rPr>
        <w:t xml:space="preserve"> </w:t>
      </w:r>
      <w:r w:rsidR="0091633B" w:rsidRPr="003A73FB">
        <w:rPr>
          <w:sz w:val="28"/>
          <w:szCs w:val="28"/>
        </w:rPr>
        <w:t>Evoluție și prognostic.</w:t>
      </w:r>
    </w:p>
    <w:p w:rsidR="006A54D0" w:rsidRPr="003A73FB" w:rsidRDefault="008245AD" w:rsidP="00BB42DB">
      <w:pPr>
        <w:pStyle w:val="ListParagraph"/>
        <w:numPr>
          <w:ilvl w:val="0"/>
          <w:numId w:val="7"/>
        </w:numPr>
        <w:spacing w:line="240" w:lineRule="auto"/>
        <w:ind w:right="139"/>
        <w:rPr>
          <w:sz w:val="28"/>
          <w:szCs w:val="28"/>
        </w:rPr>
      </w:pPr>
      <w:r w:rsidRPr="003A73FB">
        <w:rPr>
          <w:sz w:val="28"/>
          <w:szCs w:val="28"/>
        </w:rPr>
        <w:t xml:space="preserve">Aritmogeneza. Bazele fiziologice ale activității electrice cardiace. Automatismul sau cronotropismul. Conductibilitatea sau dromotropismul. Excitabilitatea sau batmotropismul. Potențialul de repaos membranar. Transportul transmembranar al ionilor și canalele ionice selective. Potențialul de acțiune de tip rapid sau lent și fazele respective. </w:t>
      </w:r>
    </w:p>
    <w:p w:rsidR="008245AD" w:rsidRPr="003A73FB" w:rsidRDefault="004F13AA" w:rsidP="00BB42DB">
      <w:pPr>
        <w:pStyle w:val="ListParagraph"/>
        <w:numPr>
          <w:ilvl w:val="0"/>
          <w:numId w:val="7"/>
        </w:numPr>
        <w:spacing w:line="240" w:lineRule="auto"/>
        <w:ind w:right="139"/>
        <w:rPr>
          <w:sz w:val="28"/>
          <w:szCs w:val="28"/>
        </w:rPr>
      </w:pPr>
      <w:r w:rsidRPr="003A73FB">
        <w:rPr>
          <w:sz w:val="28"/>
          <w:szCs w:val="28"/>
        </w:rPr>
        <w:t xml:space="preserve">Mecanismele </w:t>
      </w:r>
      <w:r w:rsidR="008245AD" w:rsidRPr="003A73FB">
        <w:rPr>
          <w:sz w:val="28"/>
          <w:szCs w:val="28"/>
        </w:rPr>
        <w:t>aritmogenezei (formarea anormală a impulsului, activitatea declanșată – trigger, reintrarea).</w:t>
      </w:r>
    </w:p>
    <w:p w:rsidR="004F13AA" w:rsidRPr="003A73FB" w:rsidRDefault="006A54D0" w:rsidP="00BB42DB">
      <w:pPr>
        <w:pStyle w:val="ListParagraph"/>
        <w:numPr>
          <w:ilvl w:val="0"/>
          <w:numId w:val="7"/>
        </w:numPr>
        <w:spacing w:line="240" w:lineRule="auto"/>
        <w:ind w:right="139"/>
        <w:rPr>
          <w:sz w:val="28"/>
          <w:szCs w:val="28"/>
        </w:rPr>
      </w:pPr>
      <w:r w:rsidRPr="003A73FB">
        <w:rPr>
          <w:sz w:val="28"/>
          <w:szCs w:val="28"/>
        </w:rPr>
        <w:t xml:space="preserve">Clasificarea aritmiilor cardiace. </w:t>
      </w:r>
      <w:r w:rsidR="004F13AA" w:rsidRPr="003A73FB">
        <w:rPr>
          <w:sz w:val="28"/>
          <w:szCs w:val="28"/>
        </w:rPr>
        <w:t>Tulburările ritmului sinusal</w:t>
      </w:r>
      <w:r w:rsidR="00C70A9D" w:rsidRPr="003A73FB">
        <w:rPr>
          <w:sz w:val="28"/>
          <w:szCs w:val="28"/>
        </w:rPr>
        <w:t xml:space="preserve">. </w:t>
      </w:r>
      <w:r w:rsidR="004F13AA" w:rsidRPr="003A73FB">
        <w:rPr>
          <w:sz w:val="28"/>
          <w:szCs w:val="28"/>
        </w:rPr>
        <w:t>Tahicardia sinusală</w:t>
      </w:r>
      <w:r w:rsidR="00C70A9D" w:rsidRPr="003A73FB">
        <w:rPr>
          <w:sz w:val="28"/>
          <w:szCs w:val="28"/>
        </w:rPr>
        <w:t xml:space="preserve">. </w:t>
      </w:r>
      <w:r w:rsidR="004F13AA" w:rsidRPr="003A73FB">
        <w:rPr>
          <w:sz w:val="28"/>
          <w:szCs w:val="28"/>
        </w:rPr>
        <w:t>Bradicardia sinusală</w:t>
      </w:r>
      <w:r w:rsidR="00C70A9D" w:rsidRPr="003A73FB">
        <w:rPr>
          <w:sz w:val="28"/>
          <w:szCs w:val="28"/>
        </w:rPr>
        <w:t xml:space="preserve">. </w:t>
      </w:r>
      <w:r w:rsidR="004F13AA" w:rsidRPr="003A73FB">
        <w:rPr>
          <w:sz w:val="28"/>
          <w:szCs w:val="28"/>
        </w:rPr>
        <w:t>Aritmia sinusală</w:t>
      </w:r>
      <w:r w:rsidR="00C70A9D" w:rsidRPr="003A73FB">
        <w:rPr>
          <w:sz w:val="28"/>
          <w:szCs w:val="28"/>
        </w:rPr>
        <w:t>.</w:t>
      </w:r>
    </w:p>
    <w:p w:rsidR="004F13AA" w:rsidRPr="003A73FB" w:rsidRDefault="004F13AA" w:rsidP="00BB42DB">
      <w:pPr>
        <w:pStyle w:val="ListParagraph"/>
        <w:numPr>
          <w:ilvl w:val="0"/>
          <w:numId w:val="7"/>
        </w:numPr>
        <w:spacing w:line="240" w:lineRule="auto"/>
        <w:ind w:right="139"/>
        <w:rPr>
          <w:sz w:val="28"/>
          <w:szCs w:val="28"/>
        </w:rPr>
      </w:pPr>
      <w:r w:rsidRPr="003A73FB">
        <w:rPr>
          <w:sz w:val="28"/>
          <w:szCs w:val="28"/>
        </w:rPr>
        <w:t>Extrasistolele (aritmia extrasistolică)</w:t>
      </w:r>
      <w:r w:rsidR="00C70A9D" w:rsidRPr="003A73FB">
        <w:rPr>
          <w:sz w:val="28"/>
          <w:szCs w:val="28"/>
        </w:rPr>
        <w:t xml:space="preserve">. </w:t>
      </w:r>
      <w:r w:rsidRPr="003A73FB">
        <w:rPr>
          <w:sz w:val="28"/>
          <w:szCs w:val="28"/>
        </w:rPr>
        <w:t>Extrasistolele atriale</w:t>
      </w:r>
      <w:r w:rsidR="00C70A9D" w:rsidRPr="003A73FB">
        <w:rPr>
          <w:sz w:val="28"/>
          <w:szCs w:val="28"/>
        </w:rPr>
        <w:t xml:space="preserve">. </w:t>
      </w:r>
      <w:r w:rsidRPr="003A73FB">
        <w:rPr>
          <w:sz w:val="28"/>
          <w:szCs w:val="28"/>
        </w:rPr>
        <w:t>Extrasistolele joncţionale</w:t>
      </w:r>
      <w:r w:rsidR="00C70A9D" w:rsidRPr="003A73FB">
        <w:rPr>
          <w:sz w:val="28"/>
          <w:szCs w:val="28"/>
        </w:rPr>
        <w:t xml:space="preserve">. </w:t>
      </w:r>
      <w:r w:rsidRPr="003A73FB">
        <w:rPr>
          <w:sz w:val="28"/>
          <w:szCs w:val="28"/>
        </w:rPr>
        <w:t>Extrasistolele ventriculare</w:t>
      </w:r>
      <w:r w:rsidR="00C70A9D" w:rsidRPr="003A73FB">
        <w:rPr>
          <w:sz w:val="28"/>
          <w:szCs w:val="28"/>
        </w:rPr>
        <w:t>.</w:t>
      </w:r>
    </w:p>
    <w:p w:rsidR="004F13AA" w:rsidRPr="003A73FB" w:rsidRDefault="006A54D0" w:rsidP="00BB42DB">
      <w:pPr>
        <w:pStyle w:val="ListParagraph"/>
        <w:numPr>
          <w:ilvl w:val="0"/>
          <w:numId w:val="7"/>
        </w:numPr>
        <w:spacing w:line="240" w:lineRule="auto"/>
        <w:ind w:right="139"/>
        <w:rPr>
          <w:sz w:val="28"/>
          <w:szCs w:val="28"/>
        </w:rPr>
      </w:pPr>
      <w:r w:rsidRPr="003A73FB">
        <w:rPr>
          <w:sz w:val="28"/>
          <w:szCs w:val="28"/>
        </w:rPr>
        <w:t>Tahiaritmiile. Aritmiile supraventriculare. Tahicardiile</w:t>
      </w:r>
      <w:r w:rsidR="004F13AA" w:rsidRPr="003A73FB">
        <w:rPr>
          <w:sz w:val="28"/>
          <w:szCs w:val="28"/>
        </w:rPr>
        <w:t xml:space="preserve"> paroxistic</w:t>
      </w:r>
      <w:r w:rsidRPr="003A73FB">
        <w:rPr>
          <w:sz w:val="28"/>
          <w:szCs w:val="28"/>
        </w:rPr>
        <w:t>e</w:t>
      </w:r>
      <w:r w:rsidR="004F13AA" w:rsidRPr="003A73FB">
        <w:rPr>
          <w:sz w:val="28"/>
          <w:szCs w:val="28"/>
        </w:rPr>
        <w:t xml:space="preserve"> supraventricular</w:t>
      </w:r>
      <w:r w:rsidRPr="003A73FB">
        <w:rPr>
          <w:sz w:val="28"/>
          <w:szCs w:val="28"/>
        </w:rPr>
        <w:t>e</w:t>
      </w:r>
      <w:r w:rsidR="00C70A9D" w:rsidRPr="003A73FB">
        <w:rPr>
          <w:sz w:val="28"/>
          <w:szCs w:val="28"/>
        </w:rPr>
        <w:t>.</w:t>
      </w:r>
      <w:r w:rsidRPr="003A73FB">
        <w:rPr>
          <w:sz w:val="28"/>
          <w:szCs w:val="28"/>
        </w:rPr>
        <w:t xml:space="preserve"> Tahicardiile supraventriculare prin reintrare AV.</w:t>
      </w:r>
    </w:p>
    <w:p w:rsidR="00831F2B" w:rsidRPr="003A73FB" w:rsidRDefault="00932EE8" w:rsidP="00831F2B">
      <w:pPr>
        <w:pStyle w:val="ListParagraph"/>
        <w:numPr>
          <w:ilvl w:val="0"/>
          <w:numId w:val="7"/>
        </w:numPr>
        <w:spacing w:line="240" w:lineRule="auto"/>
        <w:ind w:right="139"/>
        <w:rPr>
          <w:sz w:val="28"/>
          <w:szCs w:val="28"/>
        </w:rPr>
      </w:pPr>
      <w:r w:rsidRPr="003A73FB">
        <w:rPr>
          <w:sz w:val="28"/>
          <w:szCs w:val="28"/>
        </w:rPr>
        <w:t>Tratamentul</w:t>
      </w:r>
      <w:r w:rsidR="00831F2B" w:rsidRPr="003A73FB">
        <w:rPr>
          <w:sz w:val="28"/>
          <w:szCs w:val="28"/>
        </w:rPr>
        <w:t xml:space="preserve"> </w:t>
      </w:r>
      <w:r w:rsidRPr="003A73FB">
        <w:rPr>
          <w:sz w:val="28"/>
          <w:szCs w:val="28"/>
        </w:rPr>
        <w:t>și p</w:t>
      </w:r>
      <w:r w:rsidR="00831F2B" w:rsidRPr="003A73FB">
        <w:rPr>
          <w:sz w:val="28"/>
          <w:szCs w:val="28"/>
        </w:rPr>
        <w:t>rofilaxia paroxismelor de tahicardie supraventriculară.</w:t>
      </w:r>
    </w:p>
    <w:p w:rsidR="00831F2B" w:rsidRPr="003A73FB" w:rsidRDefault="00831F2B" w:rsidP="00831F2B">
      <w:pPr>
        <w:pStyle w:val="ListParagraph"/>
        <w:numPr>
          <w:ilvl w:val="0"/>
          <w:numId w:val="7"/>
        </w:numPr>
        <w:spacing w:line="240" w:lineRule="auto"/>
        <w:ind w:right="139"/>
        <w:rPr>
          <w:sz w:val="28"/>
          <w:szCs w:val="28"/>
        </w:rPr>
      </w:pPr>
      <w:r w:rsidRPr="003A73FB">
        <w:rPr>
          <w:sz w:val="28"/>
          <w:szCs w:val="28"/>
        </w:rPr>
        <w:t>Flutterul atrial. Etiologie. Diagnostic ECG. Principii de tratament. Tratamentul flutterului atrial paroxistic.</w:t>
      </w:r>
    </w:p>
    <w:p w:rsidR="00831F2B" w:rsidRPr="003A73FB" w:rsidRDefault="00831F2B" w:rsidP="00831F2B">
      <w:pPr>
        <w:pStyle w:val="ListParagraph"/>
        <w:numPr>
          <w:ilvl w:val="0"/>
          <w:numId w:val="7"/>
        </w:numPr>
        <w:spacing w:line="240" w:lineRule="auto"/>
        <w:ind w:right="139"/>
        <w:rPr>
          <w:sz w:val="28"/>
          <w:szCs w:val="28"/>
        </w:rPr>
      </w:pPr>
      <w:r w:rsidRPr="003A73FB">
        <w:rPr>
          <w:sz w:val="28"/>
          <w:szCs w:val="28"/>
        </w:rPr>
        <w:lastRenderedPageBreak/>
        <w:t>Fibrilația atrială. Etiologie. Diagnostic ECG. Principii de tratament. Tratamentul fibrilației atriale paroxistice.</w:t>
      </w:r>
    </w:p>
    <w:p w:rsidR="006A54D0" w:rsidRPr="003A73FB" w:rsidRDefault="006A54D0" w:rsidP="00BB42DB">
      <w:pPr>
        <w:pStyle w:val="ListParagraph"/>
        <w:numPr>
          <w:ilvl w:val="0"/>
          <w:numId w:val="7"/>
        </w:numPr>
        <w:spacing w:line="240" w:lineRule="auto"/>
        <w:ind w:right="139"/>
        <w:rPr>
          <w:sz w:val="28"/>
          <w:szCs w:val="28"/>
        </w:rPr>
      </w:pPr>
      <w:r w:rsidRPr="003A73FB">
        <w:rPr>
          <w:sz w:val="28"/>
          <w:szCs w:val="28"/>
        </w:rPr>
        <w:t xml:space="preserve">Sindroamele de preexcitare </w:t>
      </w:r>
      <w:r w:rsidR="00831F2B" w:rsidRPr="003A73FB">
        <w:rPr>
          <w:sz w:val="28"/>
          <w:szCs w:val="28"/>
        </w:rPr>
        <w:t xml:space="preserve">ventriculară </w:t>
      </w:r>
      <w:r w:rsidRPr="003A73FB">
        <w:rPr>
          <w:sz w:val="28"/>
          <w:szCs w:val="28"/>
        </w:rPr>
        <w:t>și variantele lor. Sindro</w:t>
      </w:r>
      <w:r w:rsidR="005E28E2">
        <w:rPr>
          <w:sz w:val="28"/>
          <w:szCs w:val="28"/>
        </w:rPr>
        <w:t>mul Wolff-Parkinson-White (WPW)</w:t>
      </w:r>
      <w:r w:rsidR="0094056B" w:rsidRPr="003A73FB">
        <w:rPr>
          <w:sz w:val="28"/>
          <w:szCs w:val="28"/>
        </w:rPr>
        <w:t>.</w:t>
      </w:r>
    </w:p>
    <w:p w:rsidR="00831F2B" w:rsidRPr="003A73FB" w:rsidRDefault="00831F2B" w:rsidP="00BB42DB">
      <w:pPr>
        <w:pStyle w:val="ListParagraph"/>
        <w:numPr>
          <w:ilvl w:val="0"/>
          <w:numId w:val="7"/>
        </w:numPr>
        <w:spacing w:line="240" w:lineRule="auto"/>
        <w:ind w:right="139"/>
        <w:rPr>
          <w:sz w:val="28"/>
          <w:szCs w:val="28"/>
        </w:rPr>
      </w:pPr>
      <w:r w:rsidRPr="003A73FB">
        <w:rPr>
          <w:sz w:val="28"/>
          <w:szCs w:val="28"/>
        </w:rPr>
        <w:t>Aritmiile ventriculare. Clasificare. Forme particulare de ta</w:t>
      </w:r>
      <w:r w:rsidR="008D463E">
        <w:rPr>
          <w:sz w:val="28"/>
          <w:szCs w:val="28"/>
        </w:rPr>
        <w:t>hicardii ventriculare (</w:t>
      </w:r>
      <w:r w:rsidRPr="003A73FB">
        <w:rPr>
          <w:sz w:val="28"/>
          <w:szCs w:val="28"/>
        </w:rPr>
        <w:t>tahicardia ventriculară monomorfă pe cord normal, prin reintrare cu bloc de ramură, formă continuă, bidirecțională, polimorfă, torsada vârfurilor, ritm idioventricular accelerat).</w:t>
      </w:r>
    </w:p>
    <w:p w:rsidR="004F13AA" w:rsidRPr="003A73FB" w:rsidRDefault="00DD46C8" w:rsidP="00BB42DB">
      <w:pPr>
        <w:pStyle w:val="ListParagraph"/>
        <w:numPr>
          <w:ilvl w:val="0"/>
          <w:numId w:val="7"/>
        </w:numPr>
        <w:spacing w:line="240" w:lineRule="auto"/>
        <w:ind w:right="139"/>
        <w:rPr>
          <w:sz w:val="28"/>
          <w:szCs w:val="28"/>
        </w:rPr>
      </w:pPr>
      <w:r w:rsidRPr="003A73FB">
        <w:rPr>
          <w:sz w:val="28"/>
          <w:szCs w:val="28"/>
        </w:rPr>
        <w:t>Flutterul şi fibrilaţia ventriculară</w:t>
      </w:r>
      <w:r w:rsidR="00C70A9D" w:rsidRPr="003A73FB">
        <w:rPr>
          <w:sz w:val="28"/>
          <w:szCs w:val="28"/>
        </w:rPr>
        <w:t>.</w:t>
      </w:r>
      <w:r w:rsidR="00831F2B" w:rsidRPr="003A73FB">
        <w:rPr>
          <w:sz w:val="28"/>
          <w:szCs w:val="28"/>
        </w:rPr>
        <w:t xml:space="preserve"> Diagnosticul ECG. Tratamentul.</w:t>
      </w:r>
    </w:p>
    <w:p w:rsidR="00C35196" w:rsidRPr="003A73FB" w:rsidRDefault="00831F2B" w:rsidP="00BB42DB">
      <w:pPr>
        <w:pStyle w:val="ListParagraph"/>
        <w:numPr>
          <w:ilvl w:val="0"/>
          <w:numId w:val="7"/>
        </w:numPr>
        <w:spacing w:line="240" w:lineRule="auto"/>
        <w:ind w:right="139"/>
        <w:rPr>
          <w:sz w:val="28"/>
          <w:szCs w:val="28"/>
        </w:rPr>
      </w:pPr>
      <w:r w:rsidRPr="003A73FB">
        <w:rPr>
          <w:sz w:val="28"/>
          <w:szCs w:val="28"/>
        </w:rPr>
        <w:t xml:space="preserve">Bradiaritmiile. </w:t>
      </w:r>
      <w:r w:rsidR="00310A5E" w:rsidRPr="003A73FB">
        <w:rPr>
          <w:sz w:val="28"/>
          <w:szCs w:val="28"/>
        </w:rPr>
        <w:t xml:space="preserve">Bradicardia sinusală și aritmia sinusală. </w:t>
      </w:r>
      <w:r w:rsidRPr="003A73FB">
        <w:rPr>
          <w:sz w:val="28"/>
          <w:szCs w:val="28"/>
        </w:rPr>
        <w:t>Blocu</w:t>
      </w:r>
      <w:r w:rsidR="00C35196" w:rsidRPr="003A73FB">
        <w:rPr>
          <w:sz w:val="28"/>
          <w:szCs w:val="28"/>
        </w:rPr>
        <w:t>rile</w:t>
      </w:r>
      <w:r w:rsidRPr="003A73FB">
        <w:rPr>
          <w:sz w:val="28"/>
          <w:szCs w:val="28"/>
        </w:rPr>
        <w:t xml:space="preserve"> sino</w:t>
      </w:r>
      <w:r w:rsidR="00310A5E" w:rsidRPr="003A73FB">
        <w:rPr>
          <w:sz w:val="28"/>
          <w:szCs w:val="28"/>
        </w:rPr>
        <w:t>-</w:t>
      </w:r>
      <w:r w:rsidRPr="003A73FB">
        <w:rPr>
          <w:sz w:val="28"/>
          <w:szCs w:val="28"/>
        </w:rPr>
        <w:t>atrial</w:t>
      </w:r>
      <w:r w:rsidR="00C35196" w:rsidRPr="003A73FB">
        <w:rPr>
          <w:sz w:val="28"/>
          <w:szCs w:val="28"/>
        </w:rPr>
        <w:t>e</w:t>
      </w:r>
      <w:r w:rsidR="00310A5E" w:rsidRPr="003A73FB">
        <w:rPr>
          <w:sz w:val="28"/>
          <w:szCs w:val="28"/>
        </w:rPr>
        <w:t xml:space="preserve"> (grad I, II și III). </w:t>
      </w:r>
    </w:p>
    <w:p w:rsidR="00310A5E" w:rsidRPr="003A73FB" w:rsidRDefault="00C35196" w:rsidP="00BB42DB">
      <w:pPr>
        <w:pStyle w:val="ListParagraph"/>
        <w:numPr>
          <w:ilvl w:val="0"/>
          <w:numId w:val="7"/>
        </w:numPr>
        <w:spacing w:line="240" w:lineRule="auto"/>
        <w:ind w:right="139"/>
        <w:rPr>
          <w:sz w:val="28"/>
          <w:szCs w:val="28"/>
        </w:rPr>
      </w:pPr>
      <w:r w:rsidRPr="003A73FB">
        <w:rPr>
          <w:sz w:val="28"/>
          <w:szCs w:val="28"/>
        </w:rPr>
        <w:t>Tulburările de conductibilitate atrioventriculară.</w:t>
      </w:r>
      <w:r w:rsidR="00310A5E" w:rsidRPr="003A73FB">
        <w:rPr>
          <w:sz w:val="28"/>
          <w:szCs w:val="28"/>
        </w:rPr>
        <w:t xml:space="preserve"> Blocurile atrioventricular de grad I, II și III.</w:t>
      </w:r>
    </w:p>
    <w:p w:rsidR="009F4C38" w:rsidRPr="003A73FB" w:rsidRDefault="009F4C38" w:rsidP="009F4C38">
      <w:pPr>
        <w:pStyle w:val="ListParagraph"/>
        <w:numPr>
          <w:ilvl w:val="0"/>
          <w:numId w:val="7"/>
        </w:numPr>
        <w:spacing w:line="240" w:lineRule="auto"/>
        <w:ind w:right="139"/>
        <w:rPr>
          <w:sz w:val="28"/>
          <w:szCs w:val="28"/>
        </w:rPr>
      </w:pPr>
      <w:r w:rsidRPr="003A73FB">
        <w:rPr>
          <w:sz w:val="28"/>
          <w:szCs w:val="28"/>
        </w:rPr>
        <w:t>Tulburările de conductibilitate intraventriculară. Blocul de ramură stângă.</w:t>
      </w:r>
    </w:p>
    <w:p w:rsidR="00DD46C8" w:rsidRPr="003A73FB" w:rsidRDefault="00DD46C8" w:rsidP="00BB42DB">
      <w:pPr>
        <w:pStyle w:val="ListParagraph"/>
        <w:numPr>
          <w:ilvl w:val="0"/>
          <w:numId w:val="7"/>
        </w:numPr>
        <w:spacing w:line="240" w:lineRule="auto"/>
        <w:ind w:right="139"/>
        <w:rPr>
          <w:sz w:val="28"/>
          <w:szCs w:val="28"/>
        </w:rPr>
      </w:pPr>
      <w:r w:rsidRPr="003A73FB">
        <w:rPr>
          <w:sz w:val="28"/>
          <w:szCs w:val="28"/>
        </w:rPr>
        <w:t>Tulburările de conduc</w:t>
      </w:r>
      <w:r w:rsidR="00C70A9D" w:rsidRPr="003A73FB">
        <w:rPr>
          <w:sz w:val="28"/>
          <w:szCs w:val="28"/>
        </w:rPr>
        <w:t xml:space="preserve">tibilitate intraventriculară. </w:t>
      </w:r>
      <w:r w:rsidRPr="003A73FB">
        <w:rPr>
          <w:sz w:val="28"/>
          <w:szCs w:val="28"/>
        </w:rPr>
        <w:t>Blocul de ramură dreaptă</w:t>
      </w:r>
      <w:r w:rsidR="00C70A9D" w:rsidRPr="003A73FB">
        <w:rPr>
          <w:sz w:val="28"/>
          <w:szCs w:val="28"/>
        </w:rPr>
        <w:t>.</w:t>
      </w:r>
    </w:p>
    <w:p w:rsidR="003C11A2" w:rsidRPr="003A73FB" w:rsidRDefault="003C11A2" w:rsidP="00BB42DB">
      <w:pPr>
        <w:pStyle w:val="ListParagraph"/>
        <w:numPr>
          <w:ilvl w:val="0"/>
          <w:numId w:val="7"/>
        </w:numPr>
        <w:spacing w:line="240" w:lineRule="auto"/>
        <w:ind w:right="139"/>
        <w:rPr>
          <w:sz w:val="28"/>
          <w:szCs w:val="28"/>
        </w:rPr>
      </w:pPr>
      <w:r w:rsidRPr="003A73FB">
        <w:rPr>
          <w:sz w:val="28"/>
          <w:szCs w:val="28"/>
        </w:rPr>
        <w:t>Tulburările de conductibilitate intraventriculară. Blocurile de ram stâng anterior</w:t>
      </w:r>
      <w:r w:rsidR="005E28E2">
        <w:rPr>
          <w:sz w:val="28"/>
          <w:szCs w:val="28"/>
        </w:rPr>
        <w:t xml:space="preserve"> și posterior</w:t>
      </w:r>
      <w:r w:rsidRPr="003A73FB">
        <w:rPr>
          <w:sz w:val="28"/>
          <w:szCs w:val="28"/>
        </w:rPr>
        <w:t>.</w:t>
      </w:r>
    </w:p>
    <w:p w:rsidR="004F13AA" w:rsidRPr="003A73FB" w:rsidRDefault="001D2F2F" w:rsidP="00BB42DB">
      <w:pPr>
        <w:pStyle w:val="ListParagraph"/>
        <w:numPr>
          <w:ilvl w:val="0"/>
          <w:numId w:val="7"/>
        </w:numPr>
        <w:spacing w:line="240" w:lineRule="auto"/>
        <w:ind w:right="139"/>
        <w:rPr>
          <w:sz w:val="28"/>
          <w:szCs w:val="28"/>
        </w:rPr>
      </w:pPr>
      <w:r w:rsidRPr="003A73FB">
        <w:rPr>
          <w:sz w:val="28"/>
          <w:szCs w:val="28"/>
        </w:rPr>
        <w:t>Antiaritmicele și tratamentul farmacologic în aritmiile cardiace. Clasific</w:t>
      </w:r>
      <w:r w:rsidR="00247397">
        <w:rPr>
          <w:sz w:val="28"/>
          <w:szCs w:val="28"/>
        </w:rPr>
        <w:t xml:space="preserve">area </w:t>
      </w:r>
      <w:r w:rsidRPr="003A73FB">
        <w:rPr>
          <w:sz w:val="28"/>
          <w:szCs w:val="28"/>
        </w:rPr>
        <w:t>antiaritmicelor.</w:t>
      </w:r>
      <w:r w:rsidR="002B6449" w:rsidRPr="003A73FB">
        <w:rPr>
          <w:sz w:val="28"/>
          <w:szCs w:val="28"/>
        </w:rPr>
        <w:t xml:space="preserve"> </w:t>
      </w:r>
      <w:r w:rsidR="005E28E2">
        <w:rPr>
          <w:sz w:val="28"/>
          <w:szCs w:val="28"/>
        </w:rPr>
        <w:t>Medicamente antiaritmice noi.</w:t>
      </w:r>
    </w:p>
    <w:p w:rsidR="002B6449" w:rsidRPr="003A73FB" w:rsidRDefault="002B6449" w:rsidP="00BB42DB">
      <w:pPr>
        <w:pStyle w:val="ListParagraph"/>
        <w:numPr>
          <w:ilvl w:val="0"/>
          <w:numId w:val="7"/>
        </w:numPr>
        <w:spacing w:line="240" w:lineRule="auto"/>
        <w:ind w:right="139"/>
        <w:rPr>
          <w:sz w:val="28"/>
          <w:szCs w:val="28"/>
        </w:rPr>
      </w:pPr>
      <w:r w:rsidRPr="003A73FB">
        <w:rPr>
          <w:sz w:val="28"/>
          <w:szCs w:val="28"/>
        </w:rPr>
        <w:t>Antiaritmice administrate uzual pentru tratamentul tahiaritmiilor supraventriculare (adenozina, verapamilul, diltiazemul, esmololul, ibutilida, dofetilida, digoxina).</w:t>
      </w:r>
    </w:p>
    <w:p w:rsidR="002B6449" w:rsidRPr="003A73FB" w:rsidRDefault="002B6449" w:rsidP="00BB42DB">
      <w:pPr>
        <w:pStyle w:val="ListParagraph"/>
        <w:numPr>
          <w:ilvl w:val="0"/>
          <w:numId w:val="7"/>
        </w:numPr>
        <w:spacing w:line="240" w:lineRule="auto"/>
        <w:ind w:right="139"/>
        <w:rPr>
          <w:sz w:val="28"/>
          <w:szCs w:val="28"/>
        </w:rPr>
      </w:pPr>
      <w:r w:rsidRPr="003A73FB">
        <w:rPr>
          <w:sz w:val="28"/>
          <w:szCs w:val="28"/>
        </w:rPr>
        <w:t>Antiaritmice administrate uzual pentru tratamentul a aritmiilor ventriculare (lidocaina, mexiletina, dizopiramida, procainamida).</w:t>
      </w:r>
    </w:p>
    <w:p w:rsidR="002B6449" w:rsidRPr="003A73FB" w:rsidRDefault="002B6449" w:rsidP="00BB42DB">
      <w:pPr>
        <w:pStyle w:val="ListParagraph"/>
        <w:numPr>
          <w:ilvl w:val="0"/>
          <w:numId w:val="7"/>
        </w:numPr>
        <w:spacing w:line="240" w:lineRule="auto"/>
        <w:ind w:right="139"/>
        <w:rPr>
          <w:sz w:val="28"/>
          <w:szCs w:val="28"/>
        </w:rPr>
      </w:pPr>
      <w:r w:rsidRPr="003A73FB">
        <w:rPr>
          <w:sz w:val="28"/>
          <w:szCs w:val="28"/>
        </w:rPr>
        <w:t>Antiaritmice administrate atât în tratamentul tahiaritmiilor supraventriculare, cât și a celor ventriculare (chinidina, propafenona, flecainida, sotalol, amiodarona).</w:t>
      </w:r>
    </w:p>
    <w:p w:rsidR="000B3C1D" w:rsidRPr="003A73FB" w:rsidRDefault="002B6449" w:rsidP="00BB42DB">
      <w:pPr>
        <w:pStyle w:val="ListParagraph"/>
        <w:numPr>
          <w:ilvl w:val="0"/>
          <w:numId w:val="7"/>
        </w:numPr>
        <w:spacing w:line="240" w:lineRule="auto"/>
        <w:ind w:right="139"/>
        <w:rPr>
          <w:sz w:val="28"/>
          <w:szCs w:val="28"/>
        </w:rPr>
      </w:pPr>
      <w:r w:rsidRPr="003A73FB">
        <w:rPr>
          <w:sz w:val="28"/>
          <w:szCs w:val="28"/>
        </w:rPr>
        <w:t xml:space="preserve">Terapia electrică în aritmiile cardiace. Dispozitivele </w:t>
      </w:r>
      <w:r w:rsidR="00D75676">
        <w:rPr>
          <w:sz w:val="28"/>
          <w:szCs w:val="28"/>
        </w:rPr>
        <w:t xml:space="preserve">antiaritmice </w:t>
      </w:r>
      <w:r w:rsidRPr="003A73FB">
        <w:rPr>
          <w:sz w:val="28"/>
          <w:szCs w:val="28"/>
        </w:rPr>
        <w:t>implantabile. Cardiostimularea și implantul de pacemaker.</w:t>
      </w:r>
      <w:r w:rsidR="000B3C1D" w:rsidRPr="003A73FB">
        <w:rPr>
          <w:sz w:val="28"/>
          <w:szCs w:val="28"/>
        </w:rPr>
        <w:t xml:space="preserve"> Cardiodefibrilatorul implantabil. Terapia de resincronizare cardiacă. </w:t>
      </w:r>
    </w:p>
    <w:p w:rsidR="002B6449" w:rsidRDefault="000B3C1D" w:rsidP="00BB42DB">
      <w:pPr>
        <w:pStyle w:val="ListParagraph"/>
        <w:numPr>
          <w:ilvl w:val="0"/>
          <w:numId w:val="7"/>
        </w:numPr>
        <w:spacing w:line="240" w:lineRule="auto"/>
        <w:ind w:right="139"/>
        <w:rPr>
          <w:sz w:val="28"/>
          <w:szCs w:val="28"/>
        </w:rPr>
      </w:pPr>
      <w:r w:rsidRPr="003A73FB">
        <w:rPr>
          <w:sz w:val="28"/>
          <w:szCs w:val="28"/>
        </w:rPr>
        <w:t>Electrofiziologia intervențională. Tratamentul ablativ în aritmiile cardiace. Noțiuni bazale de biofizica energiei de radiofrecvență. Chirurgia aritmiilor.</w:t>
      </w:r>
      <w:r w:rsidR="00A00780" w:rsidRPr="003A73FB">
        <w:rPr>
          <w:sz w:val="28"/>
          <w:szCs w:val="28"/>
        </w:rPr>
        <w:t xml:space="preserve"> </w:t>
      </w:r>
    </w:p>
    <w:p w:rsidR="009C2F67" w:rsidRDefault="009C2F67" w:rsidP="009C2F67">
      <w:pPr>
        <w:spacing w:line="240" w:lineRule="auto"/>
        <w:ind w:right="139"/>
        <w:rPr>
          <w:sz w:val="28"/>
          <w:szCs w:val="28"/>
        </w:rPr>
      </w:pPr>
    </w:p>
    <w:p w:rsidR="009C2F67" w:rsidRDefault="009C2F67" w:rsidP="009C2F67">
      <w:pPr>
        <w:spacing w:line="240" w:lineRule="auto"/>
        <w:ind w:right="139"/>
        <w:rPr>
          <w:sz w:val="28"/>
          <w:szCs w:val="28"/>
        </w:rPr>
      </w:pPr>
    </w:p>
    <w:p w:rsidR="009C2F67" w:rsidRDefault="009C2F67" w:rsidP="009C2F67">
      <w:pPr>
        <w:spacing w:line="240" w:lineRule="auto"/>
        <w:ind w:left="1080" w:right="139"/>
        <w:rPr>
          <w:sz w:val="28"/>
          <w:szCs w:val="28"/>
        </w:rPr>
      </w:pPr>
      <w:r>
        <w:rPr>
          <w:sz w:val="28"/>
          <w:szCs w:val="28"/>
        </w:rPr>
        <w:t>Titular de curs,</w:t>
      </w:r>
    </w:p>
    <w:p w:rsidR="009C2F67" w:rsidRDefault="009C2F67" w:rsidP="009C2F67">
      <w:pPr>
        <w:spacing w:line="240" w:lineRule="auto"/>
        <w:ind w:left="1080" w:right="139"/>
        <w:rPr>
          <w:sz w:val="28"/>
          <w:szCs w:val="28"/>
        </w:rPr>
      </w:pPr>
      <w:r>
        <w:rPr>
          <w:sz w:val="28"/>
          <w:szCs w:val="28"/>
        </w:rPr>
        <w:t>Dr. hab.</w:t>
      </w:r>
    </w:p>
    <w:p w:rsidR="008038B4" w:rsidRDefault="008038B4" w:rsidP="009C2F67">
      <w:pPr>
        <w:spacing w:line="240" w:lineRule="auto"/>
        <w:ind w:left="1080" w:right="139"/>
        <w:rPr>
          <w:sz w:val="28"/>
          <w:szCs w:val="28"/>
        </w:rPr>
      </w:pPr>
    </w:p>
    <w:p w:rsidR="009C2F67" w:rsidRPr="009C2F67" w:rsidRDefault="009C2F67" w:rsidP="009C2F67">
      <w:pPr>
        <w:spacing w:line="240" w:lineRule="auto"/>
        <w:ind w:left="1080" w:right="139"/>
        <w:rPr>
          <w:sz w:val="28"/>
          <w:szCs w:val="28"/>
        </w:rPr>
      </w:pPr>
      <w:r>
        <w:rPr>
          <w:sz w:val="28"/>
          <w:szCs w:val="28"/>
        </w:rPr>
        <w:t>Liviu Grib</w:t>
      </w:r>
    </w:p>
    <w:sectPr w:rsidR="009C2F67" w:rsidRPr="009C2F67" w:rsidSect="00186E46">
      <w:pgSz w:w="11906" w:h="16838"/>
      <w:pgMar w:top="1134" w:right="566" w:bottom="990"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8A2" w:rsidRDefault="00E628A2" w:rsidP="0064623C">
      <w:pPr>
        <w:spacing w:line="240" w:lineRule="auto"/>
      </w:pPr>
      <w:r>
        <w:separator/>
      </w:r>
    </w:p>
  </w:endnote>
  <w:endnote w:type="continuationSeparator" w:id="0">
    <w:p w:rsidR="00E628A2" w:rsidRDefault="00E628A2" w:rsidP="006462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8A2" w:rsidRDefault="00E628A2" w:rsidP="0064623C">
      <w:pPr>
        <w:spacing w:line="240" w:lineRule="auto"/>
      </w:pPr>
      <w:r>
        <w:separator/>
      </w:r>
    </w:p>
  </w:footnote>
  <w:footnote w:type="continuationSeparator" w:id="0">
    <w:p w:rsidR="00E628A2" w:rsidRDefault="00E628A2" w:rsidP="0064623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1AC"/>
    <w:multiLevelType w:val="hybridMultilevel"/>
    <w:tmpl w:val="85800880"/>
    <w:lvl w:ilvl="0" w:tplc="040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BCC0EC3"/>
    <w:multiLevelType w:val="hybridMultilevel"/>
    <w:tmpl w:val="B20E54BA"/>
    <w:lvl w:ilvl="0" w:tplc="0409000F">
      <w:start w:val="1"/>
      <w:numFmt w:val="decimal"/>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F3323C4"/>
    <w:multiLevelType w:val="hybridMultilevel"/>
    <w:tmpl w:val="486608BA"/>
    <w:lvl w:ilvl="0" w:tplc="040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E118D8"/>
    <w:multiLevelType w:val="hybridMultilevel"/>
    <w:tmpl w:val="75A4B636"/>
    <w:lvl w:ilvl="0" w:tplc="4908257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58A01BF"/>
    <w:multiLevelType w:val="hybridMultilevel"/>
    <w:tmpl w:val="C2886394"/>
    <w:lvl w:ilvl="0" w:tplc="A49C6DC2">
      <w:start w:val="1"/>
      <w:numFmt w:val="decimal"/>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D850F5F"/>
    <w:multiLevelType w:val="hybridMultilevel"/>
    <w:tmpl w:val="57FCF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C553F2"/>
    <w:multiLevelType w:val="hybridMultilevel"/>
    <w:tmpl w:val="C1CEAC94"/>
    <w:lvl w:ilvl="0" w:tplc="F6385AB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389"/>
    <w:rsid w:val="00003D3E"/>
    <w:rsid w:val="00004D74"/>
    <w:rsid w:val="00016809"/>
    <w:rsid w:val="000179E1"/>
    <w:rsid w:val="0003682D"/>
    <w:rsid w:val="00085239"/>
    <w:rsid w:val="00091B47"/>
    <w:rsid w:val="000930FD"/>
    <w:rsid w:val="00093B1A"/>
    <w:rsid w:val="000A628B"/>
    <w:rsid w:val="000B3C1D"/>
    <w:rsid w:val="000B77A8"/>
    <w:rsid w:val="000B7D6F"/>
    <w:rsid w:val="000E1F5F"/>
    <w:rsid w:val="000E3755"/>
    <w:rsid w:val="000F3E51"/>
    <w:rsid w:val="00101C83"/>
    <w:rsid w:val="001026D9"/>
    <w:rsid w:val="001067C5"/>
    <w:rsid w:val="00123EDC"/>
    <w:rsid w:val="00130F8A"/>
    <w:rsid w:val="00136954"/>
    <w:rsid w:val="00137AE2"/>
    <w:rsid w:val="0018044C"/>
    <w:rsid w:val="00180F64"/>
    <w:rsid w:val="00186E46"/>
    <w:rsid w:val="001A5197"/>
    <w:rsid w:val="001A76A2"/>
    <w:rsid w:val="001D2F2F"/>
    <w:rsid w:val="00201A9F"/>
    <w:rsid w:val="0022181D"/>
    <w:rsid w:val="00234F73"/>
    <w:rsid w:val="00247397"/>
    <w:rsid w:val="0026480A"/>
    <w:rsid w:val="002770E9"/>
    <w:rsid w:val="002A3D96"/>
    <w:rsid w:val="002B31FB"/>
    <w:rsid w:val="002B6449"/>
    <w:rsid w:val="00310A5E"/>
    <w:rsid w:val="00341931"/>
    <w:rsid w:val="0034347E"/>
    <w:rsid w:val="00381454"/>
    <w:rsid w:val="003847E2"/>
    <w:rsid w:val="00392EB3"/>
    <w:rsid w:val="003955D3"/>
    <w:rsid w:val="003A24C4"/>
    <w:rsid w:val="003A73FB"/>
    <w:rsid w:val="003C11A2"/>
    <w:rsid w:val="003C24EF"/>
    <w:rsid w:val="004221DB"/>
    <w:rsid w:val="00435473"/>
    <w:rsid w:val="00445A53"/>
    <w:rsid w:val="0046157F"/>
    <w:rsid w:val="004974BA"/>
    <w:rsid w:val="004A385A"/>
    <w:rsid w:val="004C020E"/>
    <w:rsid w:val="004C6DF3"/>
    <w:rsid w:val="004F13AA"/>
    <w:rsid w:val="0050264D"/>
    <w:rsid w:val="005121E4"/>
    <w:rsid w:val="00532479"/>
    <w:rsid w:val="00536BBC"/>
    <w:rsid w:val="00537656"/>
    <w:rsid w:val="005430E1"/>
    <w:rsid w:val="0055276E"/>
    <w:rsid w:val="005574F2"/>
    <w:rsid w:val="0057385B"/>
    <w:rsid w:val="00573AA9"/>
    <w:rsid w:val="005746C3"/>
    <w:rsid w:val="005A0836"/>
    <w:rsid w:val="005B067A"/>
    <w:rsid w:val="005B4166"/>
    <w:rsid w:val="005E28E2"/>
    <w:rsid w:val="005F24E7"/>
    <w:rsid w:val="006003E9"/>
    <w:rsid w:val="0060230E"/>
    <w:rsid w:val="00622941"/>
    <w:rsid w:val="0064623C"/>
    <w:rsid w:val="00646FB0"/>
    <w:rsid w:val="00655A34"/>
    <w:rsid w:val="00690B54"/>
    <w:rsid w:val="006A54D0"/>
    <w:rsid w:val="006C1952"/>
    <w:rsid w:val="006D408C"/>
    <w:rsid w:val="006D5174"/>
    <w:rsid w:val="006D6B7C"/>
    <w:rsid w:val="006F039F"/>
    <w:rsid w:val="007320F5"/>
    <w:rsid w:val="00750884"/>
    <w:rsid w:val="00755389"/>
    <w:rsid w:val="007621BB"/>
    <w:rsid w:val="00762434"/>
    <w:rsid w:val="00763EEC"/>
    <w:rsid w:val="00773D50"/>
    <w:rsid w:val="0078533A"/>
    <w:rsid w:val="00791195"/>
    <w:rsid w:val="007F0A19"/>
    <w:rsid w:val="008038B4"/>
    <w:rsid w:val="008245AD"/>
    <w:rsid w:val="00831F2B"/>
    <w:rsid w:val="008333BC"/>
    <w:rsid w:val="008655DC"/>
    <w:rsid w:val="00866ACF"/>
    <w:rsid w:val="008903E8"/>
    <w:rsid w:val="00892169"/>
    <w:rsid w:val="00893E99"/>
    <w:rsid w:val="008A59EA"/>
    <w:rsid w:val="008D3C26"/>
    <w:rsid w:val="008D463E"/>
    <w:rsid w:val="008E0C99"/>
    <w:rsid w:val="008E61DC"/>
    <w:rsid w:val="008F69EA"/>
    <w:rsid w:val="00914A3B"/>
    <w:rsid w:val="0091633B"/>
    <w:rsid w:val="00932EE8"/>
    <w:rsid w:val="0093718B"/>
    <w:rsid w:val="0094056B"/>
    <w:rsid w:val="00961F5D"/>
    <w:rsid w:val="00964B0D"/>
    <w:rsid w:val="00971C0B"/>
    <w:rsid w:val="00982B02"/>
    <w:rsid w:val="00986260"/>
    <w:rsid w:val="00987BA7"/>
    <w:rsid w:val="00992487"/>
    <w:rsid w:val="009A3B07"/>
    <w:rsid w:val="009B054A"/>
    <w:rsid w:val="009B403B"/>
    <w:rsid w:val="009C2F67"/>
    <w:rsid w:val="009E38A4"/>
    <w:rsid w:val="009F4C38"/>
    <w:rsid w:val="00A00780"/>
    <w:rsid w:val="00A0389A"/>
    <w:rsid w:val="00A04C99"/>
    <w:rsid w:val="00A52FFD"/>
    <w:rsid w:val="00A653FA"/>
    <w:rsid w:val="00A67A3A"/>
    <w:rsid w:val="00A754BC"/>
    <w:rsid w:val="00A75D0A"/>
    <w:rsid w:val="00A86F1A"/>
    <w:rsid w:val="00AB0DFC"/>
    <w:rsid w:val="00AB2C2F"/>
    <w:rsid w:val="00AF00AE"/>
    <w:rsid w:val="00AF2245"/>
    <w:rsid w:val="00B066C1"/>
    <w:rsid w:val="00BB42DB"/>
    <w:rsid w:val="00BB4717"/>
    <w:rsid w:val="00C35196"/>
    <w:rsid w:val="00C55CBD"/>
    <w:rsid w:val="00C67E14"/>
    <w:rsid w:val="00C70A9D"/>
    <w:rsid w:val="00C750E3"/>
    <w:rsid w:val="00C752C8"/>
    <w:rsid w:val="00C83922"/>
    <w:rsid w:val="00CA1218"/>
    <w:rsid w:val="00CA55D3"/>
    <w:rsid w:val="00CE101E"/>
    <w:rsid w:val="00D01DC4"/>
    <w:rsid w:val="00D050B5"/>
    <w:rsid w:val="00D07E47"/>
    <w:rsid w:val="00D22A34"/>
    <w:rsid w:val="00D74434"/>
    <w:rsid w:val="00D75676"/>
    <w:rsid w:val="00DB01AB"/>
    <w:rsid w:val="00DD46C8"/>
    <w:rsid w:val="00DE6671"/>
    <w:rsid w:val="00E11A09"/>
    <w:rsid w:val="00E13BA7"/>
    <w:rsid w:val="00E21B32"/>
    <w:rsid w:val="00E42B1F"/>
    <w:rsid w:val="00E57D3B"/>
    <w:rsid w:val="00E628A2"/>
    <w:rsid w:val="00E62A1A"/>
    <w:rsid w:val="00E7558A"/>
    <w:rsid w:val="00E95073"/>
    <w:rsid w:val="00EA4267"/>
    <w:rsid w:val="00EC2354"/>
    <w:rsid w:val="00EF0748"/>
    <w:rsid w:val="00EF1FD7"/>
    <w:rsid w:val="00F075F3"/>
    <w:rsid w:val="00F07E81"/>
    <w:rsid w:val="00F21B7E"/>
    <w:rsid w:val="00F24082"/>
    <w:rsid w:val="00F619BA"/>
    <w:rsid w:val="00F6622D"/>
    <w:rsid w:val="00F83214"/>
    <w:rsid w:val="00F92FF6"/>
    <w:rsid w:val="00FA1F25"/>
    <w:rsid w:val="00FA333E"/>
    <w:rsid w:val="00FA7CF9"/>
    <w:rsid w:val="00FB4B4B"/>
    <w:rsid w:val="00FB5C3B"/>
    <w:rsid w:val="00FC7BEE"/>
    <w:rsid w:val="00FE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79"/>
    <w:pPr>
      <w:spacing w:after="0" w:line="360" w:lineRule="auto"/>
      <w:jc w:val="both"/>
    </w:pPr>
    <w:rPr>
      <w:rFonts w:ascii="Times New Roman" w:eastAsia="Times New Roman" w:hAnsi="Times New Roman" w:cs="Times New Roman"/>
      <w:sz w:val="24"/>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79"/>
    <w:pPr>
      <w:ind w:left="720"/>
      <w:contextualSpacing/>
    </w:pPr>
  </w:style>
  <w:style w:type="paragraph" w:styleId="Header">
    <w:name w:val="header"/>
    <w:basedOn w:val="Normal"/>
    <w:link w:val="HeaderChar"/>
    <w:uiPriority w:val="99"/>
    <w:semiHidden/>
    <w:unhideWhenUsed/>
    <w:rsid w:val="0064623C"/>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64623C"/>
    <w:rPr>
      <w:rFonts w:ascii="Times New Roman" w:eastAsia="Times New Roman" w:hAnsi="Times New Roman" w:cs="Times New Roman"/>
      <w:sz w:val="24"/>
      <w:szCs w:val="20"/>
      <w:lang w:val="ro-RO" w:eastAsia="ru-RU"/>
    </w:rPr>
  </w:style>
  <w:style w:type="paragraph" w:styleId="Footer">
    <w:name w:val="footer"/>
    <w:basedOn w:val="Normal"/>
    <w:link w:val="FooterChar"/>
    <w:uiPriority w:val="99"/>
    <w:semiHidden/>
    <w:unhideWhenUsed/>
    <w:rsid w:val="0064623C"/>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64623C"/>
    <w:rPr>
      <w:rFonts w:ascii="Times New Roman" w:eastAsia="Times New Roman" w:hAnsi="Times New Roman" w:cs="Times New Roman"/>
      <w:sz w:val="24"/>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dc:creator>
  <cp:lastModifiedBy>Liviu Grib</cp:lastModifiedBy>
  <cp:revision>3</cp:revision>
  <cp:lastPrinted>2011-05-09T21:59:00Z</cp:lastPrinted>
  <dcterms:created xsi:type="dcterms:W3CDTF">2011-05-09T22:12:00Z</dcterms:created>
  <dcterms:modified xsi:type="dcterms:W3CDTF">2011-10-25T07:39:00Z</dcterms:modified>
</cp:coreProperties>
</file>